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EF23" w14:textId="0A5C0BAA" w:rsidR="00AC4993" w:rsidRPr="001572A8" w:rsidRDefault="001732B1" w:rsidP="004E0EC7">
      <w:pPr>
        <w:pStyle w:val="a3"/>
        <w:ind w:leftChars="0" w:left="360"/>
        <w:jc w:val="center"/>
        <w:rPr>
          <w:rFonts w:asciiTheme="majorEastAsia" w:eastAsiaTheme="majorEastAsia" w:hAnsiTheme="majorEastAsia"/>
          <w:b/>
          <w:bCs/>
          <w:sz w:val="48"/>
          <w:szCs w:val="48"/>
        </w:rPr>
      </w:pPr>
      <w:r w:rsidRPr="001572A8">
        <w:rPr>
          <w:rFonts w:asciiTheme="majorEastAsia" w:eastAsiaTheme="majorEastAsia" w:hAnsiTheme="majorEastAsia" w:hint="eastAsia"/>
          <w:b/>
          <w:bCs/>
          <w:sz w:val="48"/>
          <w:szCs w:val="48"/>
        </w:rPr>
        <w:t>令和6年度</w:t>
      </w:r>
      <w:r w:rsidR="00823AAB" w:rsidRPr="001572A8">
        <w:rPr>
          <w:rFonts w:asciiTheme="majorEastAsia" w:eastAsiaTheme="majorEastAsia" w:hAnsiTheme="majorEastAsia" w:hint="eastAsia"/>
          <w:b/>
          <w:bCs/>
          <w:sz w:val="48"/>
          <w:szCs w:val="48"/>
        </w:rPr>
        <w:t>インフルエンザ</w:t>
      </w:r>
      <w:r w:rsidRPr="001572A8">
        <w:rPr>
          <w:rFonts w:asciiTheme="majorEastAsia" w:eastAsiaTheme="majorEastAsia" w:hAnsiTheme="majorEastAsia" w:hint="eastAsia"/>
          <w:b/>
          <w:bCs/>
          <w:sz w:val="48"/>
          <w:szCs w:val="48"/>
        </w:rPr>
        <w:t>予防接種について</w:t>
      </w:r>
    </w:p>
    <w:p w14:paraId="6C707DB4" w14:textId="77777777" w:rsidR="001732B1" w:rsidRPr="000C30A9" w:rsidRDefault="001732B1" w:rsidP="00BC3EE2">
      <w:pPr>
        <w:pStyle w:val="a3"/>
        <w:ind w:leftChars="0" w:left="360"/>
        <w:jc w:val="left"/>
        <w:rPr>
          <w:rFonts w:asciiTheme="majorEastAsia" w:eastAsiaTheme="majorEastAsia" w:hAnsiTheme="majorEastAsia"/>
          <w:b/>
          <w:bCs/>
          <w:sz w:val="24"/>
          <w:szCs w:val="24"/>
        </w:rPr>
      </w:pPr>
    </w:p>
    <w:p w14:paraId="1BE1355E" w14:textId="39DA8BF7" w:rsidR="009030B7" w:rsidRDefault="001408F5" w:rsidP="00BC3EE2">
      <w:pPr>
        <w:pStyle w:val="a3"/>
        <w:ind w:leftChars="0" w:left="360"/>
        <w:jc w:val="lef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令和7年1月29日（水）までインフルエンザワクチン予防接種を受付中。</w:t>
      </w:r>
    </w:p>
    <w:p w14:paraId="1F24BC21" w14:textId="2F646CF0" w:rsidR="00C36490" w:rsidRDefault="001408F5" w:rsidP="00BC3EE2">
      <w:pPr>
        <w:pStyle w:val="a3"/>
        <w:ind w:leftChars="0" w:left="360"/>
        <w:jc w:val="left"/>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highlight w:val="yellow"/>
        </w:rPr>
        <w:t>点鼻液（フルミスト点鼻液®）の受付は終了しました。</w:t>
      </w:r>
    </w:p>
    <w:p w14:paraId="287B962F" w14:textId="77777777" w:rsidR="001408F5" w:rsidRDefault="001408F5" w:rsidP="00BC3EE2">
      <w:pPr>
        <w:pStyle w:val="a3"/>
        <w:ind w:leftChars="0" w:left="360"/>
        <w:jc w:val="left"/>
        <w:rPr>
          <w:rFonts w:asciiTheme="majorEastAsia" w:eastAsiaTheme="majorEastAsia" w:hAnsiTheme="majorEastAsia" w:hint="eastAsia"/>
          <w:b/>
          <w:bCs/>
          <w:sz w:val="28"/>
          <w:szCs w:val="28"/>
        </w:rPr>
      </w:pPr>
    </w:p>
    <w:p w14:paraId="678C1E2C" w14:textId="16655F30" w:rsidR="00C36490" w:rsidRDefault="00EB7C3A" w:rsidP="00BC3EE2">
      <w:pPr>
        <w:pStyle w:val="a3"/>
        <w:ind w:leftChars="0" w:left="360"/>
        <w:jc w:val="lef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WEB予約</w:t>
      </w:r>
      <w:r w:rsidR="00AD116F">
        <w:rPr>
          <w:rFonts w:asciiTheme="majorEastAsia" w:eastAsiaTheme="majorEastAsia" w:hAnsiTheme="majorEastAsia" w:hint="eastAsia"/>
          <w:b/>
          <w:bCs/>
          <w:sz w:val="28"/>
          <w:szCs w:val="28"/>
        </w:rPr>
        <w:t>は開始しました</w:t>
      </w:r>
      <w:r w:rsidR="00722185">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2週間前から</w:t>
      </w:r>
      <w:r w:rsidR="00722185">
        <w:rPr>
          <w:rFonts w:asciiTheme="majorEastAsia" w:eastAsiaTheme="majorEastAsia" w:hAnsiTheme="majorEastAsia" w:hint="eastAsia"/>
          <w:b/>
          <w:bCs/>
          <w:sz w:val="28"/>
          <w:szCs w:val="28"/>
        </w:rPr>
        <w:t>予約可能です。</w:t>
      </w:r>
      <w:r>
        <w:rPr>
          <w:rFonts w:asciiTheme="majorEastAsia" w:eastAsiaTheme="majorEastAsia" w:hAnsiTheme="majorEastAsia" w:hint="eastAsia"/>
          <w:b/>
          <w:bCs/>
          <w:sz w:val="28"/>
          <w:szCs w:val="28"/>
        </w:rPr>
        <w:t>在庫により適宜休止</w:t>
      </w:r>
      <w:r w:rsidR="00420840">
        <w:rPr>
          <w:rFonts w:asciiTheme="majorEastAsia" w:eastAsiaTheme="majorEastAsia" w:hAnsiTheme="majorEastAsia" w:hint="eastAsia"/>
          <w:b/>
          <w:bCs/>
          <w:sz w:val="28"/>
          <w:szCs w:val="28"/>
        </w:rPr>
        <w:t>や再開します。</w:t>
      </w:r>
      <w:r w:rsidR="00622914">
        <w:rPr>
          <w:rFonts w:asciiTheme="majorEastAsia" w:eastAsiaTheme="majorEastAsia" w:hAnsiTheme="majorEastAsia" w:hint="eastAsia"/>
          <w:b/>
          <w:bCs/>
          <w:sz w:val="28"/>
          <w:szCs w:val="28"/>
        </w:rPr>
        <w:t>予約の際には急用の連絡などの観点から必ずメールアドレスを記入ください。</w:t>
      </w:r>
    </w:p>
    <w:p w14:paraId="66C19067" w14:textId="77777777" w:rsidR="001732B1" w:rsidRDefault="001732B1" w:rsidP="000C1D64">
      <w:pPr>
        <w:jc w:val="left"/>
        <w:rPr>
          <w:rFonts w:asciiTheme="majorEastAsia" w:eastAsiaTheme="majorEastAsia" w:hAnsiTheme="majorEastAsia"/>
          <w:b/>
          <w:bCs/>
          <w:sz w:val="28"/>
          <w:szCs w:val="28"/>
        </w:rPr>
      </w:pPr>
    </w:p>
    <w:p w14:paraId="482A9F72" w14:textId="5C49F9F5" w:rsidR="000C1D64" w:rsidRPr="001155BC" w:rsidRDefault="000C1D64" w:rsidP="00712ED0">
      <w:pPr>
        <w:pStyle w:val="a3"/>
        <w:ind w:leftChars="0" w:left="372"/>
        <w:jc w:val="center"/>
        <w:rPr>
          <w:rFonts w:asciiTheme="majorEastAsia" w:eastAsiaTheme="majorEastAsia" w:hAnsiTheme="majorEastAsia"/>
          <w:b/>
          <w:bCs/>
          <w:sz w:val="56"/>
          <w:szCs w:val="56"/>
        </w:rPr>
      </w:pPr>
      <w:r w:rsidRPr="001155BC">
        <w:rPr>
          <w:rFonts w:asciiTheme="majorEastAsia" w:eastAsiaTheme="majorEastAsia" w:hAnsiTheme="majorEastAsia" w:hint="eastAsia"/>
          <w:b/>
          <w:bCs/>
          <w:sz w:val="56"/>
          <w:szCs w:val="56"/>
          <w:highlight w:val="yellow"/>
        </w:rPr>
        <w:t>不活化ワクチン（皮下注射）について</w:t>
      </w:r>
    </w:p>
    <w:p w14:paraId="68EDB00C" w14:textId="77777777" w:rsidR="00EE4D52" w:rsidRPr="000C1D64" w:rsidRDefault="00EE4D52" w:rsidP="000C1D64">
      <w:pPr>
        <w:jc w:val="center"/>
        <w:rPr>
          <w:rFonts w:asciiTheme="majorEastAsia" w:eastAsiaTheme="majorEastAsia" w:hAnsiTheme="majorEastAsia"/>
          <w:b/>
          <w:bCs/>
          <w:sz w:val="28"/>
          <w:szCs w:val="28"/>
        </w:rPr>
      </w:pPr>
    </w:p>
    <w:p w14:paraId="315C5ECE" w14:textId="5BC0F789" w:rsidR="00F7023D" w:rsidRPr="00F7023D" w:rsidRDefault="00F7023D" w:rsidP="00F7023D">
      <w:pPr>
        <w:ind w:left="1680" w:hangingChars="800" w:hanging="1680"/>
        <w:jc w:val="left"/>
        <w:rPr>
          <w:rFonts w:asciiTheme="majorEastAsia" w:eastAsiaTheme="majorEastAsia" w:hAnsiTheme="majorEastAsia"/>
          <w:szCs w:val="21"/>
        </w:rPr>
      </w:pPr>
      <w:r w:rsidRPr="00F260C4">
        <w:rPr>
          <w:rFonts w:asciiTheme="majorEastAsia" w:eastAsiaTheme="majorEastAsia" w:hAnsiTheme="majorEastAsia" w:hint="eastAsia"/>
          <w:szCs w:val="21"/>
        </w:rPr>
        <w:t xml:space="preserve">【接種の対象】　</w:t>
      </w:r>
      <w:r w:rsidRPr="00F7023D">
        <w:rPr>
          <w:rFonts w:asciiTheme="majorEastAsia" w:eastAsiaTheme="majorEastAsia" w:hAnsiTheme="majorEastAsia" w:hint="eastAsia"/>
          <w:szCs w:val="21"/>
        </w:rPr>
        <w:t>生後６か月～</w:t>
      </w:r>
    </w:p>
    <w:p w14:paraId="6274278E" w14:textId="3FADC427" w:rsidR="00F7023D" w:rsidRDefault="00F7023D" w:rsidP="00F7023D">
      <w:pPr>
        <w:ind w:leftChars="800" w:left="1680"/>
        <w:jc w:val="left"/>
        <w:rPr>
          <w:rFonts w:asciiTheme="majorEastAsia" w:eastAsiaTheme="majorEastAsia" w:hAnsiTheme="majorEastAsia"/>
          <w:szCs w:val="21"/>
        </w:rPr>
      </w:pPr>
      <w:r w:rsidRPr="00F7023D">
        <w:rPr>
          <w:rFonts w:asciiTheme="majorEastAsia" w:eastAsiaTheme="majorEastAsia" w:hAnsiTheme="majorEastAsia" w:hint="eastAsia"/>
          <w:szCs w:val="21"/>
        </w:rPr>
        <w:t>卵白アレルギーがあり、インフルエンザ予防接種を初めて受けられる予定の乳幼児は小児科での接種をお願いします。</w:t>
      </w:r>
    </w:p>
    <w:p w14:paraId="4FA911E2" w14:textId="77777777" w:rsidR="002C04FD" w:rsidRPr="002C04FD" w:rsidRDefault="002C04FD" w:rsidP="00F7023D">
      <w:pPr>
        <w:ind w:leftChars="800" w:left="1680"/>
        <w:jc w:val="left"/>
        <w:rPr>
          <w:rFonts w:asciiTheme="majorEastAsia" w:eastAsiaTheme="majorEastAsia" w:hAnsiTheme="majorEastAsia"/>
          <w:szCs w:val="21"/>
        </w:rPr>
      </w:pPr>
    </w:p>
    <w:p w14:paraId="329F92A5" w14:textId="2317E0AB" w:rsidR="00F7023D" w:rsidRDefault="00F7023D" w:rsidP="00F7023D">
      <w:pPr>
        <w:jc w:val="left"/>
        <w:rPr>
          <w:rFonts w:asciiTheme="majorEastAsia" w:eastAsiaTheme="majorEastAsia" w:hAnsiTheme="majorEastAsia"/>
          <w:szCs w:val="21"/>
        </w:rPr>
      </w:pPr>
      <w:r w:rsidRPr="00F260C4">
        <w:rPr>
          <w:rFonts w:asciiTheme="majorEastAsia" w:eastAsiaTheme="majorEastAsia" w:hAnsiTheme="majorEastAsia" w:hint="eastAsia"/>
          <w:szCs w:val="21"/>
        </w:rPr>
        <w:t xml:space="preserve">【用法と用量】　</w:t>
      </w:r>
      <w:r w:rsidR="002C04FD">
        <w:rPr>
          <w:rFonts w:asciiTheme="majorEastAsia" w:eastAsiaTheme="majorEastAsia" w:hAnsiTheme="majorEastAsia" w:hint="eastAsia"/>
          <w:szCs w:val="21"/>
        </w:rPr>
        <w:t>13歳以上　1回</w:t>
      </w:r>
    </w:p>
    <w:p w14:paraId="6BFB359F" w14:textId="3A86271A" w:rsidR="00246D4B" w:rsidRDefault="00246D4B" w:rsidP="00F7023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生後６カ月～13歳未満　２回（２週間以上空けて）</w:t>
      </w:r>
    </w:p>
    <w:p w14:paraId="2EC98E59" w14:textId="77777777" w:rsidR="00F7023D" w:rsidRDefault="00F7023D" w:rsidP="00F7023D">
      <w:pPr>
        <w:jc w:val="left"/>
        <w:rPr>
          <w:rFonts w:asciiTheme="majorEastAsia" w:eastAsiaTheme="majorEastAsia" w:hAnsiTheme="majorEastAsia"/>
          <w:szCs w:val="21"/>
        </w:rPr>
      </w:pPr>
    </w:p>
    <w:p w14:paraId="0566ADF9" w14:textId="36B43263" w:rsidR="00F7023D" w:rsidRDefault="00F7023D" w:rsidP="00F7023D">
      <w:pPr>
        <w:jc w:val="left"/>
        <w:rPr>
          <w:rFonts w:asciiTheme="majorEastAsia" w:eastAsiaTheme="majorEastAsia" w:hAnsiTheme="majorEastAsia"/>
          <w:szCs w:val="21"/>
        </w:rPr>
      </w:pPr>
      <w:r>
        <w:rPr>
          <w:rFonts w:asciiTheme="majorEastAsia" w:eastAsiaTheme="majorEastAsia" w:hAnsiTheme="majorEastAsia" w:hint="eastAsia"/>
          <w:szCs w:val="21"/>
        </w:rPr>
        <w:t>【費</w:t>
      </w:r>
      <w:r w:rsidR="006D1F26">
        <w:rPr>
          <w:rFonts w:asciiTheme="majorEastAsia" w:eastAsiaTheme="majorEastAsia" w:hAnsiTheme="majorEastAsia" w:hint="eastAsia"/>
          <w:szCs w:val="21"/>
        </w:rPr>
        <w:t xml:space="preserve">　</w:t>
      </w:r>
      <w:r>
        <w:rPr>
          <w:rFonts w:asciiTheme="majorEastAsia" w:eastAsiaTheme="majorEastAsia" w:hAnsiTheme="majorEastAsia" w:hint="eastAsia"/>
          <w:szCs w:val="21"/>
        </w:rPr>
        <w:t>用】　1回</w:t>
      </w:r>
      <w:r w:rsidR="006D1F26">
        <w:rPr>
          <w:rFonts w:asciiTheme="majorEastAsia" w:eastAsiaTheme="majorEastAsia" w:hAnsiTheme="majorEastAsia" w:hint="eastAsia"/>
          <w:szCs w:val="21"/>
        </w:rPr>
        <w:t>3,600</w:t>
      </w:r>
      <w:r>
        <w:rPr>
          <w:rFonts w:asciiTheme="majorEastAsia" w:eastAsiaTheme="majorEastAsia" w:hAnsiTheme="majorEastAsia" w:hint="eastAsia"/>
          <w:szCs w:val="21"/>
        </w:rPr>
        <w:t>円（税込）</w:t>
      </w:r>
    </w:p>
    <w:p w14:paraId="22EA1C7C" w14:textId="73A4B932" w:rsidR="00867882" w:rsidRDefault="00867882" w:rsidP="00F7023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高齢助成対象者：2,500円（税込）</w:t>
      </w:r>
    </w:p>
    <w:p w14:paraId="6C366E60" w14:textId="25B311B8" w:rsidR="00867882" w:rsidRDefault="00867882" w:rsidP="00F7023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清瀬市内高校生相当以下の助成対象者：1回1,900円</w:t>
      </w:r>
    </w:p>
    <w:p w14:paraId="5BEB50F5" w14:textId="13A9638E" w:rsidR="00F7023D" w:rsidRPr="00CA36A7" w:rsidRDefault="00F7023D" w:rsidP="006D1F26">
      <w:pPr>
        <w:jc w:val="lef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p>
    <w:p w14:paraId="1F4D80FE" w14:textId="1F350091" w:rsidR="001732B1" w:rsidRPr="00D07D72" w:rsidRDefault="006D1F26" w:rsidP="00CB18EA">
      <w:pPr>
        <w:rPr>
          <w:color w:val="FF0000"/>
          <w:sz w:val="20"/>
          <w:szCs w:val="20"/>
        </w:rPr>
      </w:pPr>
      <w:r w:rsidRPr="00CA36A7">
        <w:rPr>
          <w:rFonts w:hint="eastAsia"/>
          <w:sz w:val="20"/>
          <w:szCs w:val="20"/>
        </w:rPr>
        <w:t>【助　成】</w:t>
      </w:r>
      <w:r w:rsidR="00D07D72">
        <w:rPr>
          <w:rFonts w:hint="eastAsia"/>
          <w:sz w:val="20"/>
          <w:szCs w:val="20"/>
        </w:rPr>
        <w:t xml:space="preserve">　</w:t>
      </w:r>
      <w:r w:rsidR="001732B1" w:rsidRPr="00D07D72">
        <w:rPr>
          <w:rFonts w:hint="eastAsia"/>
          <w:highlight w:val="cyan"/>
        </w:rPr>
        <w:t>令和</w:t>
      </w:r>
      <w:r w:rsidR="00EE4D52" w:rsidRPr="00D07D72">
        <w:rPr>
          <w:rFonts w:hint="eastAsia"/>
          <w:highlight w:val="cyan"/>
        </w:rPr>
        <w:t>6</w:t>
      </w:r>
      <w:r w:rsidR="001732B1" w:rsidRPr="00D07D72">
        <w:rPr>
          <w:rFonts w:hint="eastAsia"/>
          <w:highlight w:val="cyan"/>
        </w:rPr>
        <w:t>年</w:t>
      </w:r>
      <w:r w:rsidR="001732B1" w:rsidRPr="00D07D72">
        <w:rPr>
          <w:rFonts w:hint="eastAsia"/>
          <w:highlight w:val="cyan"/>
        </w:rPr>
        <w:t>10</w:t>
      </w:r>
      <w:r w:rsidR="001732B1" w:rsidRPr="00D07D72">
        <w:rPr>
          <w:rFonts w:hint="eastAsia"/>
          <w:highlight w:val="cyan"/>
        </w:rPr>
        <w:t>月</w:t>
      </w:r>
      <w:r w:rsidR="001732B1" w:rsidRPr="00D07D72">
        <w:rPr>
          <w:rFonts w:hint="eastAsia"/>
          <w:highlight w:val="cyan"/>
        </w:rPr>
        <w:t>1</w:t>
      </w:r>
      <w:r w:rsidR="001732B1" w:rsidRPr="00D07D72">
        <w:rPr>
          <w:rFonts w:hint="eastAsia"/>
          <w:highlight w:val="cyan"/>
        </w:rPr>
        <w:t>日～令和</w:t>
      </w:r>
      <w:r w:rsidR="00EE4D52" w:rsidRPr="00D07D72">
        <w:rPr>
          <w:rFonts w:hint="eastAsia"/>
          <w:highlight w:val="cyan"/>
        </w:rPr>
        <w:t>7</w:t>
      </w:r>
      <w:r w:rsidR="001732B1" w:rsidRPr="00D07D72">
        <w:rPr>
          <w:rFonts w:hint="eastAsia"/>
          <w:highlight w:val="cyan"/>
        </w:rPr>
        <w:t>年</w:t>
      </w:r>
      <w:r w:rsidR="001732B1" w:rsidRPr="00D07D72">
        <w:rPr>
          <w:rFonts w:hint="eastAsia"/>
          <w:highlight w:val="cyan"/>
        </w:rPr>
        <w:t>1</w:t>
      </w:r>
      <w:r w:rsidR="001732B1" w:rsidRPr="00D07D72">
        <w:rPr>
          <w:rFonts w:hint="eastAsia"/>
          <w:highlight w:val="cyan"/>
        </w:rPr>
        <w:t>月</w:t>
      </w:r>
      <w:r w:rsidR="001732B1" w:rsidRPr="00D07D72">
        <w:rPr>
          <w:rFonts w:hint="eastAsia"/>
          <w:highlight w:val="cyan"/>
        </w:rPr>
        <w:t>31</w:t>
      </w:r>
      <w:r w:rsidR="001732B1" w:rsidRPr="00D07D72">
        <w:rPr>
          <w:rFonts w:hint="eastAsia"/>
          <w:highlight w:val="cyan"/>
        </w:rPr>
        <w:t>日、高齢者で以下</w:t>
      </w:r>
      <w:r w:rsidR="00BD39D0" w:rsidRPr="00D07D72">
        <w:rPr>
          <w:rFonts w:hint="eastAsia"/>
          <w:highlight w:val="cyan"/>
        </w:rPr>
        <w:t>条件です。</w:t>
      </w:r>
    </w:p>
    <w:p w14:paraId="51E2E30A" w14:textId="77777777" w:rsidR="001732B1" w:rsidRPr="00373E78" w:rsidRDefault="001732B1" w:rsidP="00CB18EA">
      <w:pPr>
        <w:ind w:firstLineChars="550" w:firstLine="1155"/>
      </w:pPr>
      <w:r w:rsidRPr="00373E78">
        <w:rPr>
          <w:rFonts w:hint="eastAsia"/>
        </w:rPr>
        <w:t>清瀬市内に住民登録があり、接種日現在で次の１・２いずれかに該当する方</w:t>
      </w:r>
    </w:p>
    <w:p w14:paraId="5BCFF7AB" w14:textId="7626D754" w:rsidR="00302264" w:rsidRDefault="00CB18EA" w:rsidP="00CB18EA">
      <w:pPr>
        <w:ind w:firstLineChars="550" w:firstLine="1155"/>
      </w:pPr>
      <w:r>
        <w:rPr>
          <w:rFonts w:hint="eastAsia"/>
        </w:rPr>
        <w:t xml:space="preserve">１　</w:t>
      </w:r>
      <w:r w:rsidR="001732B1" w:rsidRPr="00373E78">
        <w:rPr>
          <w:rFonts w:hint="eastAsia"/>
        </w:rPr>
        <w:t>65</w:t>
      </w:r>
      <w:r w:rsidR="001732B1" w:rsidRPr="00373E78">
        <w:rPr>
          <w:rFonts w:hint="eastAsia"/>
        </w:rPr>
        <w:t>歳以上の方</w:t>
      </w:r>
    </w:p>
    <w:p w14:paraId="3D5FDFEF" w14:textId="3EA77F1C" w:rsidR="001732B1" w:rsidRPr="00373E78" w:rsidRDefault="00CB18EA" w:rsidP="00CB18EA">
      <w:pPr>
        <w:ind w:leftChars="550" w:left="1575" w:hangingChars="200" w:hanging="420"/>
      </w:pPr>
      <w:r>
        <w:rPr>
          <w:rFonts w:hint="eastAsia"/>
        </w:rPr>
        <w:t xml:space="preserve">２　</w:t>
      </w:r>
      <w:r w:rsidR="00A60DA3">
        <w:rPr>
          <w:rFonts w:hint="eastAsia"/>
        </w:rPr>
        <w:t>60</w:t>
      </w:r>
      <w:r w:rsidR="001732B1" w:rsidRPr="00373E78">
        <w:rPr>
          <w:rFonts w:hint="eastAsia"/>
        </w:rPr>
        <w:t>歳以上</w:t>
      </w:r>
      <w:r w:rsidR="001732B1" w:rsidRPr="00373E78">
        <w:rPr>
          <w:rFonts w:hint="eastAsia"/>
        </w:rPr>
        <w:t>65</w:t>
      </w:r>
      <w:r w:rsidR="001732B1" w:rsidRPr="00373E78">
        <w:rPr>
          <w:rFonts w:hint="eastAsia"/>
        </w:rPr>
        <w:t>歳未満の方で、心臓、じん臓、呼吸器の機能、又はヒト免疫不全ウイルスにより免疫機能に１級相当の障害のある方</w:t>
      </w:r>
    </w:p>
    <w:p w14:paraId="1DD36254" w14:textId="77777777" w:rsidR="001732B1" w:rsidRPr="00CA36A7" w:rsidRDefault="001732B1" w:rsidP="00FD55ED">
      <w:pPr>
        <w:jc w:val="left"/>
        <w:rPr>
          <w:rFonts w:asciiTheme="majorEastAsia" w:eastAsiaTheme="majorEastAsia" w:hAnsiTheme="majorEastAsia"/>
          <w:b/>
          <w:bCs/>
          <w:sz w:val="22"/>
          <w:highlight w:val="cyan"/>
        </w:rPr>
      </w:pPr>
    </w:p>
    <w:p w14:paraId="516FF333" w14:textId="234B73C4" w:rsidR="001732B1" w:rsidRPr="0016276E" w:rsidRDefault="001732B1" w:rsidP="0016276E">
      <w:pPr>
        <w:pStyle w:val="a3"/>
        <w:ind w:leftChars="0" w:left="1200"/>
        <w:jc w:val="left"/>
        <w:rPr>
          <w:rFonts w:asciiTheme="majorEastAsia" w:eastAsiaTheme="majorEastAsia" w:hAnsiTheme="majorEastAsia"/>
          <w:b/>
          <w:bCs/>
          <w:sz w:val="22"/>
          <w:highlight w:val="cyan"/>
        </w:rPr>
      </w:pPr>
      <w:r w:rsidRPr="0016276E">
        <w:rPr>
          <w:rFonts w:asciiTheme="majorEastAsia" w:eastAsiaTheme="majorEastAsia" w:hAnsiTheme="majorEastAsia" w:hint="eastAsia"/>
          <w:b/>
          <w:bCs/>
          <w:sz w:val="22"/>
          <w:highlight w:val="cyan"/>
        </w:rPr>
        <w:t>令和</w:t>
      </w:r>
      <w:r w:rsidR="005F7EF8" w:rsidRPr="0016276E">
        <w:rPr>
          <w:rFonts w:asciiTheme="majorEastAsia" w:eastAsiaTheme="majorEastAsia" w:hAnsiTheme="majorEastAsia" w:hint="eastAsia"/>
          <w:b/>
          <w:bCs/>
          <w:sz w:val="22"/>
          <w:highlight w:val="cyan"/>
        </w:rPr>
        <w:t>6</w:t>
      </w:r>
      <w:r w:rsidRPr="0016276E">
        <w:rPr>
          <w:rFonts w:asciiTheme="majorEastAsia" w:eastAsiaTheme="majorEastAsia" w:hAnsiTheme="majorEastAsia" w:hint="eastAsia"/>
          <w:b/>
          <w:bCs/>
          <w:sz w:val="22"/>
          <w:highlight w:val="cyan"/>
        </w:rPr>
        <w:t>年10月15日～令和</w:t>
      </w:r>
      <w:r w:rsidR="005F7EF8" w:rsidRPr="0016276E">
        <w:rPr>
          <w:rFonts w:asciiTheme="majorEastAsia" w:eastAsiaTheme="majorEastAsia" w:hAnsiTheme="majorEastAsia" w:hint="eastAsia"/>
          <w:b/>
          <w:bCs/>
          <w:sz w:val="22"/>
          <w:highlight w:val="cyan"/>
        </w:rPr>
        <w:t>7</w:t>
      </w:r>
      <w:r w:rsidRPr="0016276E">
        <w:rPr>
          <w:rFonts w:asciiTheme="majorEastAsia" w:eastAsiaTheme="majorEastAsia" w:hAnsiTheme="majorEastAsia" w:hint="eastAsia"/>
          <w:b/>
          <w:bCs/>
          <w:sz w:val="22"/>
          <w:highlight w:val="cyan"/>
        </w:rPr>
        <w:t>年1月31日、清瀬市に住民登録があり、生後６カ月以上、高校生</w:t>
      </w:r>
      <w:r w:rsidR="007D7444" w:rsidRPr="0016276E">
        <w:rPr>
          <w:rFonts w:asciiTheme="majorEastAsia" w:eastAsiaTheme="majorEastAsia" w:hAnsiTheme="majorEastAsia" w:hint="eastAsia"/>
          <w:b/>
          <w:bCs/>
          <w:sz w:val="22"/>
          <w:highlight w:val="cyan"/>
        </w:rPr>
        <w:t>相当</w:t>
      </w:r>
      <w:r w:rsidRPr="0016276E">
        <w:rPr>
          <w:rFonts w:asciiTheme="majorEastAsia" w:eastAsiaTheme="majorEastAsia" w:hAnsiTheme="majorEastAsia" w:hint="eastAsia"/>
          <w:b/>
          <w:bCs/>
          <w:sz w:val="22"/>
          <w:highlight w:val="cyan"/>
        </w:rPr>
        <w:t>以下</w:t>
      </w:r>
      <w:r w:rsidR="005F1DA1" w:rsidRPr="0016276E">
        <w:rPr>
          <w:rFonts w:asciiTheme="majorEastAsia" w:eastAsiaTheme="majorEastAsia" w:hAnsiTheme="majorEastAsia" w:hint="eastAsia"/>
          <w:b/>
          <w:bCs/>
          <w:sz w:val="22"/>
          <w:highlight w:val="cyan"/>
        </w:rPr>
        <w:t>の方。</w:t>
      </w:r>
      <w:r w:rsidR="001E434F">
        <w:rPr>
          <w:rFonts w:asciiTheme="majorEastAsia" w:eastAsiaTheme="majorEastAsia" w:hAnsiTheme="majorEastAsia" w:hint="eastAsia"/>
          <w:b/>
          <w:bCs/>
          <w:sz w:val="22"/>
          <w:highlight w:val="cyan"/>
        </w:rPr>
        <w:t>※</w:t>
      </w:r>
      <w:r w:rsidR="001B6754">
        <w:rPr>
          <w:rFonts w:asciiTheme="majorEastAsia" w:eastAsiaTheme="majorEastAsia" w:hAnsiTheme="majorEastAsia" w:hint="eastAsia"/>
          <w:b/>
          <w:bCs/>
          <w:sz w:val="22"/>
          <w:highlight w:val="cyan"/>
        </w:rPr>
        <w:t>接種日当日に</w:t>
      </w:r>
      <w:r w:rsidR="001E434F">
        <w:rPr>
          <w:rFonts w:asciiTheme="majorEastAsia" w:eastAsiaTheme="majorEastAsia" w:hAnsiTheme="majorEastAsia" w:hint="eastAsia"/>
          <w:b/>
          <w:bCs/>
          <w:sz w:val="22"/>
          <w:highlight w:val="cyan"/>
        </w:rPr>
        <w:t>清瀬市の住民登録のある方です。</w:t>
      </w:r>
    </w:p>
    <w:p w14:paraId="4ED1DEB1" w14:textId="77777777" w:rsidR="001732B1" w:rsidRPr="00CA36A7" w:rsidRDefault="001732B1" w:rsidP="001732B1">
      <w:pPr>
        <w:pStyle w:val="a3"/>
        <w:jc w:val="left"/>
        <w:rPr>
          <w:rFonts w:asciiTheme="majorEastAsia" w:eastAsiaTheme="majorEastAsia" w:hAnsiTheme="majorEastAsia"/>
          <w:b/>
          <w:bCs/>
          <w:sz w:val="22"/>
        </w:rPr>
      </w:pPr>
    </w:p>
    <w:p w14:paraId="64590D1B" w14:textId="77777777" w:rsidR="001732B1" w:rsidRPr="00CA36A7" w:rsidRDefault="001732B1" w:rsidP="001732B1">
      <w:pPr>
        <w:pStyle w:val="a3"/>
        <w:jc w:val="left"/>
        <w:rPr>
          <w:rFonts w:asciiTheme="majorEastAsia" w:eastAsiaTheme="majorEastAsia" w:hAnsiTheme="majorEastAsia"/>
          <w:b/>
          <w:bCs/>
          <w:sz w:val="22"/>
        </w:rPr>
      </w:pPr>
      <w:r w:rsidRPr="00CA36A7">
        <w:rPr>
          <w:rFonts w:asciiTheme="majorEastAsia" w:eastAsiaTheme="majorEastAsia" w:hAnsiTheme="majorEastAsia" w:hint="eastAsia"/>
          <w:b/>
          <w:bCs/>
          <w:sz w:val="22"/>
        </w:rPr>
        <w:t>助成対象者は保険者証、住所の確認ができるもの（マイナンバーカードや運転免許証など）、医療証（マル乳、マル子、マル青など）、母子手帳を持参のうえ来院ください。13歳未満で母子手帳を持参されていない場合、接種をお断りすることがありますので必ず13歳未満のお子様の保護者の方は母子手帳持参でお願い申し上げます。</w:t>
      </w:r>
    </w:p>
    <w:p w14:paraId="4758B8B9" w14:textId="77777777" w:rsidR="001732B1" w:rsidRPr="00CA36A7" w:rsidRDefault="001732B1" w:rsidP="001732B1">
      <w:pPr>
        <w:pStyle w:val="a3"/>
        <w:jc w:val="left"/>
        <w:rPr>
          <w:rFonts w:asciiTheme="majorEastAsia" w:eastAsiaTheme="majorEastAsia" w:hAnsiTheme="majorEastAsia"/>
          <w:b/>
          <w:bCs/>
          <w:sz w:val="22"/>
        </w:rPr>
      </w:pPr>
    </w:p>
    <w:p w14:paraId="1A275EFA" w14:textId="77777777" w:rsidR="00140EF5" w:rsidRDefault="00140EF5" w:rsidP="00140EF5">
      <w:pPr>
        <w:jc w:val="left"/>
        <w:rPr>
          <w:rFonts w:asciiTheme="majorEastAsia" w:eastAsiaTheme="majorEastAsia" w:hAnsiTheme="majorEastAsia"/>
          <w:szCs w:val="21"/>
        </w:rPr>
      </w:pPr>
      <w:r>
        <w:rPr>
          <w:rFonts w:asciiTheme="majorEastAsia" w:eastAsiaTheme="majorEastAsia" w:hAnsiTheme="majorEastAsia" w:hint="eastAsia"/>
          <w:szCs w:val="21"/>
        </w:rPr>
        <w:t>【接種時間】　午前は11時30分までに来院ください。午後は17時までに来院くだい。</w:t>
      </w:r>
    </w:p>
    <w:p w14:paraId="33510EFD" w14:textId="10B206DF" w:rsidR="00B8247E" w:rsidRDefault="00B8247E" w:rsidP="00140EF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土曜日は午前</w:t>
      </w:r>
      <w:r w:rsidR="008B0C56">
        <w:rPr>
          <w:rFonts w:asciiTheme="majorEastAsia" w:eastAsiaTheme="majorEastAsia" w:hAnsiTheme="majorEastAsia" w:hint="eastAsia"/>
          <w:szCs w:val="21"/>
        </w:rPr>
        <w:t>のみです。</w:t>
      </w:r>
    </w:p>
    <w:p w14:paraId="7373571D" w14:textId="77777777" w:rsidR="00140EF5" w:rsidRDefault="00140EF5" w:rsidP="00140EF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来院時間が過ぎた場合、接種を後日にすることがあります。</w:t>
      </w:r>
    </w:p>
    <w:p w14:paraId="2AE1D984" w14:textId="77777777" w:rsidR="00140EF5" w:rsidRDefault="00140EF5" w:rsidP="00140EF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接種後は30分間様子観察が必要となります。</w:t>
      </w:r>
    </w:p>
    <w:p w14:paraId="41E762A2" w14:textId="77777777" w:rsidR="001732B1" w:rsidRPr="00B8247E" w:rsidRDefault="001732B1" w:rsidP="00B8247E">
      <w:pPr>
        <w:jc w:val="left"/>
        <w:rPr>
          <w:rFonts w:asciiTheme="majorEastAsia" w:eastAsiaTheme="majorEastAsia" w:hAnsiTheme="majorEastAsia"/>
          <w:b/>
          <w:bCs/>
          <w:sz w:val="22"/>
        </w:rPr>
      </w:pPr>
    </w:p>
    <w:p w14:paraId="64BFB033" w14:textId="77777777" w:rsidR="001732B1" w:rsidRPr="008B0C56" w:rsidRDefault="001732B1" w:rsidP="00F67D7C">
      <w:pPr>
        <w:jc w:val="left"/>
        <w:rPr>
          <w:rFonts w:asciiTheme="majorEastAsia" w:eastAsiaTheme="majorEastAsia" w:hAnsiTheme="majorEastAsia"/>
          <w:b/>
          <w:bCs/>
          <w:sz w:val="22"/>
        </w:rPr>
      </w:pPr>
      <w:r w:rsidRPr="008B0C56">
        <w:rPr>
          <w:rFonts w:asciiTheme="majorEastAsia" w:eastAsiaTheme="majorEastAsia" w:hAnsiTheme="majorEastAsia" w:hint="eastAsia"/>
          <w:b/>
          <w:bCs/>
          <w:sz w:val="22"/>
        </w:rPr>
        <w:t>★当院では新型コロナワクチン接種は行っておりません。</w:t>
      </w:r>
    </w:p>
    <w:p w14:paraId="28D77C14" w14:textId="77777777" w:rsidR="001732B1" w:rsidRPr="00CA36A7" w:rsidRDefault="001732B1" w:rsidP="001732B1">
      <w:pPr>
        <w:pStyle w:val="a3"/>
        <w:jc w:val="left"/>
        <w:rPr>
          <w:rFonts w:asciiTheme="majorEastAsia" w:eastAsiaTheme="majorEastAsia" w:hAnsiTheme="majorEastAsia"/>
          <w:b/>
          <w:bCs/>
          <w:sz w:val="22"/>
        </w:rPr>
      </w:pPr>
    </w:p>
    <w:p w14:paraId="6DBFE627" w14:textId="77777777" w:rsidR="001732B1" w:rsidRPr="008B0C56" w:rsidRDefault="001732B1" w:rsidP="00F67D7C">
      <w:pPr>
        <w:jc w:val="left"/>
        <w:rPr>
          <w:rFonts w:asciiTheme="majorEastAsia" w:eastAsiaTheme="majorEastAsia" w:hAnsiTheme="majorEastAsia"/>
          <w:b/>
          <w:bCs/>
          <w:sz w:val="22"/>
        </w:rPr>
      </w:pPr>
      <w:r w:rsidRPr="008B0C56">
        <w:rPr>
          <w:rFonts w:asciiTheme="majorEastAsia" w:eastAsiaTheme="majorEastAsia" w:hAnsiTheme="majorEastAsia" w:hint="eastAsia"/>
          <w:b/>
          <w:bCs/>
          <w:sz w:val="22"/>
        </w:rPr>
        <w:t>★無断キャンセルはされないようお願い致します。無断キャンセル者は今後外来予約できなくなります。</w:t>
      </w:r>
    </w:p>
    <w:p w14:paraId="75ED4CAB" w14:textId="77777777" w:rsidR="001732B1" w:rsidRPr="00CA36A7" w:rsidRDefault="001732B1" w:rsidP="001732B1">
      <w:pPr>
        <w:pStyle w:val="a3"/>
        <w:jc w:val="left"/>
        <w:rPr>
          <w:rFonts w:asciiTheme="majorEastAsia" w:eastAsiaTheme="majorEastAsia" w:hAnsiTheme="majorEastAsia"/>
          <w:b/>
          <w:bCs/>
          <w:sz w:val="22"/>
        </w:rPr>
      </w:pPr>
    </w:p>
    <w:p w14:paraId="2BA3288B" w14:textId="11AC0D43" w:rsidR="001732B1" w:rsidRPr="00F67D7C" w:rsidRDefault="001732B1" w:rsidP="00F67D7C">
      <w:pPr>
        <w:jc w:val="left"/>
        <w:rPr>
          <w:rFonts w:asciiTheme="majorEastAsia" w:eastAsiaTheme="majorEastAsia" w:hAnsiTheme="majorEastAsia"/>
          <w:b/>
          <w:bCs/>
          <w:sz w:val="22"/>
        </w:rPr>
      </w:pPr>
      <w:r w:rsidRPr="00F67D7C">
        <w:rPr>
          <w:rFonts w:asciiTheme="majorEastAsia" w:eastAsiaTheme="majorEastAsia" w:hAnsiTheme="majorEastAsia" w:hint="eastAsia"/>
          <w:b/>
          <w:bCs/>
          <w:sz w:val="22"/>
        </w:rPr>
        <w:t>★キャンセルの連絡は午後</w:t>
      </w:r>
      <w:r w:rsidR="00CB18EA">
        <w:rPr>
          <w:rFonts w:asciiTheme="majorEastAsia" w:eastAsiaTheme="majorEastAsia" w:hAnsiTheme="majorEastAsia" w:hint="eastAsia"/>
          <w:b/>
          <w:bCs/>
          <w:sz w:val="22"/>
        </w:rPr>
        <w:t>3</w:t>
      </w:r>
      <w:r w:rsidRPr="00F67D7C">
        <w:rPr>
          <w:rFonts w:asciiTheme="majorEastAsia" w:eastAsiaTheme="majorEastAsia" w:hAnsiTheme="majorEastAsia" w:hint="eastAsia"/>
          <w:b/>
          <w:bCs/>
          <w:sz w:val="22"/>
        </w:rPr>
        <w:t>時</w:t>
      </w:r>
      <w:r w:rsidR="00EC2334" w:rsidRPr="00F67D7C">
        <w:rPr>
          <w:rFonts w:asciiTheme="majorEastAsia" w:eastAsiaTheme="majorEastAsia" w:hAnsiTheme="majorEastAsia" w:hint="eastAsia"/>
          <w:b/>
          <w:bCs/>
          <w:sz w:val="22"/>
        </w:rPr>
        <w:t>までにお願いします。</w:t>
      </w:r>
    </w:p>
    <w:p w14:paraId="5B7AF595" w14:textId="77777777" w:rsidR="001732B1" w:rsidRPr="00CA36A7" w:rsidRDefault="001732B1" w:rsidP="00AA5D78">
      <w:pPr>
        <w:jc w:val="left"/>
        <w:rPr>
          <w:rFonts w:asciiTheme="majorEastAsia" w:eastAsiaTheme="majorEastAsia" w:hAnsiTheme="majorEastAsia"/>
          <w:b/>
          <w:bCs/>
          <w:sz w:val="22"/>
        </w:rPr>
      </w:pPr>
    </w:p>
    <w:p w14:paraId="172C2A40" w14:textId="77777777" w:rsidR="001732B1" w:rsidRPr="00F67D7C" w:rsidRDefault="001732B1" w:rsidP="00F67D7C">
      <w:pPr>
        <w:jc w:val="left"/>
        <w:rPr>
          <w:rFonts w:asciiTheme="majorEastAsia" w:eastAsiaTheme="majorEastAsia" w:hAnsiTheme="majorEastAsia"/>
          <w:b/>
          <w:bCs/>
          <w:sz w:val="22"/>
        </w:rPr>
      </w:pPr>
      <w:r w:rsidRPr="00F67D7C">
        <w:rPr>
          <w:rFonts w:asciiTheme="majorEastAsia" w:eastAsiaTheme="majorEastAsia" w:hAnsiTheme="majorEastAsia" w:hint="eastAsia"/>
          <w:b/>
          <w:bCs/>
          <w:sz w:val="22"/>
        </w:rPr>
        <w:t>※相互乗り入れ制度</w:t>
      </w:r>
    </w:p>
    <w:p w14:paraId="65E6767B" w14:textId="77777777" w:rsidR="001732B1" w:rsidRPr="00F67D7C" w:rsidRDefault="001732B1" w:rsidP="00F67D7C">
      <w:pPr>
        <w:ind w:firstLineChars="100" w:firstLine="221"/>
        <w:jc w:val="left"/>
        <w:rPr>
          <w:rFonts w:asciiTheme="majorEastAsia" w:eastAsiaTheme="majorEastAsia" w:hAnsiTheme="majorEastAsia"/>
          <w:b/>
          <w:bCs/>
          <w:sz w:val="22"/>
        </w:rPr>
      </w:pPr>
      <w:r w:rsidRPr="00F67D7C">
        <w:rPr>
          <w:rFonts w:asciiTheme="majorEastAsia" w:eastAsiaTheme="majorEastAsia" w:hAnsiTheme="majorEastAsia" w:hint="eastAsia"/>
          <w:b/>
          <w:bCs/>
          <w:sz w:val="22"/>
        </w:rPr>
        <w:t>高齢者については以下の自治体の対象者も助成が受けられます。</w:t>
      </w:r>
    </w:p>
    <w:p w14:paraId="60CA4FAB" w14:textId="77777777" w:rsidR="00F67D7C" w:rsidRDefault="001732B1" w:rsidP="00F67D7C">
      <w:pPr>
        <w:ind w:leftChars="100" w:left="210"/>
        <w:jc w:val="left"/>
        <w:rPr>
          <w:rFonts w:asciiTheme="majorEastAsia" w:eastAsiaTheme="majorEastAsia" w:hAnsiTheme="majorEastAsia"/>
          <w:b/>
          <w:bCs/>
          <w:sz w:val="22"/>
        </w:rPr>
      </w:pPr>
      <w:r w:rsidRPr="00F67D7C">
        <w:rPr>
          <w:rFonts w:asciiTheme="majorEastAsia" w:eastAsiaTheme="majorEastAsia" w:hAnsiTheme="majorEastAsia" w:hint="eastAsia"/>
          <w:b/>
          <w:bCs/>
          <w:sz w:val="22"/>
        </w:rPr>
        <w:lastRenderedPageBreak/>
        <w:t>東久留米市、東村山市、小金井市、小平市、武蔵村山市、東大和市、国分寺市、国立市、昭島市</w:t>
      </w:r>
    </w:p>
    <w:p w14:paraId="4BB76EEB" w14:textId="1F0D6AE3" w:rsidR="001732B1" w:rsidRPr="00F67D7C" w:rsidRDefault="001732B1" w:rsidP="00F67D7C">
      <w:pPr>
        <w:ind w:leftChars="100" w:left="210"/>
        <w:jc w:val="left"/>
        <w:rPr>
          <w:rFonts w:asciiTheme="majorEastAsia" w:eastAsiaTheme="majorEastAsia" w:hAnsiTheme="majorEastAsia"/>
          <w:b/>
          <w:bCs/>
          <w:sz w:val="22"/>
        </w:rPr>
      </w:pPr>
      <w:r w:rsidRPr="00F67D7C">
        <w:rPr>
          <w:rFonts w:asciiTheme="majorEastAsia" w:eastAsiaTheme="majorEastAsia" w:hAnsiTheme="majorEastAsia" w:hint="eastAsia"/>
          <w:b/>
          <w:bCs/>
          <w:sz w:val="22"/>
        </w:rPr>
        <w:t>狛江市、立川市、西東京市</w:t>
      </w:r>
    </w:p>
    <w:p w14:paraId="0721DD3C" w14:textId="77777777" w:rsidR="00F67D7C" w:rsidRDefault="00F67D7C" w:rsidP="00F67D7C">
      <w:pPr>
        <w:jc w:val="left"/>
        <w:rPr>
          <w:rFonts w:asciiTheme="majorEastAsia" w:eastAsiaTheme="majorEastAsia" w:hAnsiTheme="majorEastAsia"/>
          <w:b/>
          <w:bCs/>
          <w:sz w:val="22"/>
        </w:rPr>
      </w:pPr>
    </w:p>
    <w:p w14:paraId="1209D4BD" w14:textId="46C4CE0F" w:rsidR="001732B1" w:rsidRPr="00F67D7C" w:rsidRDefault="001732B1" w:rsidP="00F67D7C">
      <w:pPr>
        <w:jc w:val="left"/>
        <w:rPr>
          <w:rFonts w:asciiTheme="majorEastAsia" w:eastAsiaTheme="majorEastAsia" w:hAnsiTheme="majorEastAsia"/>
          <w:b/>
          <w:bCs/>
          <w:sz w:val="22"/>
        </w:rPr>
      </w:pPr>
      <w:r w:rsidRPr="00F67D7C">
        <w:rPr>
          <w:rFonts w:asciiTheme="majorEastAsia" w:eastAsiaTheme="majorEastAsia" w:hAnsiTheme="majorEastAsia" w:hint="eastAsia"/>
          <w:b/>
          <w:bCs/>
          <w:sz w:val="22"/>
        </w:rPr>
        <w:t>妊娠されている患者様への接種も行っております。日本産婦人科診療ガイドライン産科編2020内には、『妊婦へのインフルエンザワクチン接種はインフルエンザの予防に有効であり、母体および胎児への危険性は妊娠全期間を通じて極めて低いと説明する（推奨度B）』と記載されております。</w:t>
      </w:r>
    </w:p>
    <w:p w14:paraId="6D79C6F9" w14:textId="77777777" w:rsidR="00F67D7C" w:rsidRDefault="00F67D7C" w:rsidP="00F67D7C">
      <w:pPr>
        <w:jc w:val="left"/>
        <w:rPr>
          <w:rFonts w:asciiTheme="majorEastAsia" w:eastAsiaTheme="majorEastAsia" w:hAnsiTheme="majorEastAsia"/>
          <w:b/>
          <w:bCs/>
          <w:sz w:val="22"/>
        </w:rPr>
      </w:pPr>
    </w:p>
    <w:p w14:paraId="25D10122" w14:textId="02B4CF1A" w:rsidR="001732B1" w:rsidRPr="00F67D7C" w:rsidRDefault="001732B1" w:rsidP="00F67D7C">
      <w:pPr>
        <w:jc w:val="left"/>
        <w:rPr>
          <w:rFonts w:asciiTheme="majorEastAsia" w:eastAsiaTheme="majorEastAsia" w:hAnsiTheme="majorEastAsia"/>
          <w:b/>
          <w:bCs/>
          <w:sz w:val="28"/>
          <w:szCs w:val="28"/>
        </w:rPr>
      </w:pPr>
      <w:r w:rsidRPr="00F67D7C">
        <w:rPr>
          <w:rFonts w:asciiTheme="majorEastAsia" w:eastAsiaTheme="majorEastAsia" w:hAnsiTheme="majorEastAsia" w:hint="eastAsia"/>
          <w:b/>
          <w:bCs/>
          <w:sz w:val="28"/>
          <w:szCs w:val="28"/>
        </w:rPr>
        <w:t>※当院は免税事業者になります。適格請求書発行事業者登録番号はございません。</w:t>
      </w:r>
    </w:p>
    <w:p w14:paraId="5E2531D1" w14:textId="77777777" w:rsidR="001732B1" w:rsidRDefault="001732B1" w:rsidP="001732B1">
      <w:pPr>
        <w:pStyle w:val="a3"/>
        <w:jc w:val="left"/>
        <w:rPr>
          <w:rFonts w:asciiTheme="majorEastAsia" w:eastAsiaTheme="majorEastAsia" w:hAnsiTheme="majorEastAsia"/>
          <w:b/>
          <w:bCs/>
          <w:sz w:val="28"/>
          <w:szCs w:val="28"/>
        </w:rPr>
      </w:pPr>
    </w:p>
    <w:p w14:paraId="2796E4EF" w14:textId="77777777" w:rsidR="000518E8" w:rsidRPr="000518E8" w:rsidRDefault="000518E8" w:rsidP="00C372E7">
      <w:pPr>
        <w:jc w:val="left"/>
        <w:rPr>
          <w:rFonts w:asciiTheme="majorEastAsia" w:eastAsiaTheme="majorEastAsia" w:hAnsiTheme="majorEastAsia"/>
          <w:szCs w:val="21"/>
        </w:rPr>
      </w:pPr>
    </w:p>
    <w:p w14:paraId="42F85D7F" w14:textId="77777777" w:rsidR="00D4296D" w:rsidRPr="004C2EDF" w:rsidRDefault="00D4296D" w:rsidP="00D4296D">
      <w:pPr>
        <w:jc w:val="left"/>
        <w:rPr>
          <w:rFonts w:asciiTheme="majorEastAsia" w:eastAsiaTheme="majorEastAsia" w:hAnsiTheme="majorEastAsia"/>
          <w:sz w:val="16"/>
          <w:szCs w:val="16"/>
        </w:rPr>
      </w:pPr>
    </w:p>
    <w:p w14:paraId="4D27AE0C" w14:textId="6E1F476F" w:rsidR="00D4296D" w:rsidRDefault="00D4296D" w:rsidP="00D4296D">
      <w:pPr>
        <w:jc w:val="right"/>
        <w:rPr>
          <w:rFonts w:asciiTheme="majorEastAsia" w:eastAsiaTheme="majorEastAsia" w:hAnsiTheme="majorEastAsia"/>
          <w:b/>
          <w:bCs/>
          <w:szCs w:val="21"/>
        </w:rPr>
      </w:pPr>
      <w:r w:rsidRPr="008147FF">
        <w:rPr>
          <w:rFonts w:asciiTheme="majorEastAsia" w:eastAsiaTheme="majorEastAsia" w:hAnsiTheme="majorEastAsia" w:hint="eastAsia"/>
          <w:b/>
          <w:bCs/>
          <w:szCs w:val="21"/>
        </w:rPr>
        <w:t>はたの耳鼻咽喉科</w:t>
      </w:r>
      <w:r>
        <w:rPr>
          <w:rFonts w:asciiTheme="majorEastAsia" w:eastAsiaTheme="majorEastAsia" w:hAnsiTheme="majorEastAsia" w:hint="eastAsia"/>
          <w:b/>
          <w:bCs/>
          <w:szCs w:val="21"/>
        </w:rPr>
        <w:t xml:space="preserve">　2024.</w:t>
      </w:r>
      <w:r w:rsidR="001408F5">
        <w:rPr>
          <w:rFonts w:asciiTheme="majorEastAsia" w:eastAsiaTheme="majorEastAsia" w:hAnsiTheme="majorEastAsia" w:hint="eastAsia"/>
          <w:b/>
          <w:bCs/>
          <w:szCs w:val="21"/>
        </w:rPr>
        <w:t>12</w:t>
      </w:r>
      <w:r>
        <w:rPr>
          <w:rFonts w:asciiTheme="majorEastAsia" w:eastAsiaTheme="majorEastAsia" w:hAnsiTheme="majorEastAsia" w:hint="eastAsia"/>
          <w:b/>
          <w:bCs/>
          <w:szCs w:val="21"/>
        </w:rPr>
        <w:t>.</w:t>
      </w:r>
      <w:r w:rsidR="001408F5">
        <w:rPr>
          <w:rFonts w:asciiTheme="majorEastAsia" w:eastAsiaTheme="majorEastAsia" w:hAnsiTheme="majorEastAsia" w:hint="eastAsia"/>
          <w:b/>
          <w:bCs/>
          <w:szCs w:val="21"/>
        </w:rPr>
        <w:t>17</w:t>
      </w:r>
    </w:p>
    <w:p w14:paraId="24D3E88E" w14:textId="77777777" w:rsidR="00E529E3" w:rsidRDefault="00E529E3" w:rsidP="003C3286">
      <w:pPr>
        <w:jc w:val="right"/>
        <w:rPr>
          <w:rFonts w:asciiTheme="majorEastAsia" w:eastAsiaTheme="majorEastAsia" w:hAnsiTheme="majorEastAsia"/>
          <w:b/>
          <w:bCs/>
          <w:szCs w:val="21"/>
        </w:rPr>
      </w:pPr>
    </w:p>
    <w:p w14:paraId="1663833A" w14:textId="1D60C78B" w:rsidR="003C3286" w:rsidRPr="008147FF" w:rsidRDefault="003C3286" w:rsidP="003C3286">
      <w:pPr>
        <w:jc w:val="right"/>
        <w:rPr>
          <w:rFonts w:asciiTheme="majorEastAsia" w:eastAsiaTheme="majorEastAsia" w:hAnsiTheme="majorEastAsia"/>
          <w:b/>
          <w:bCs/>
          <w:szCs w:val="21"/>
        </w:rPr>
      </w:pPr>
      <w:r>
        <w:rPr>
          <w:rFonts w:asciiTheme="majorEastAsia" w:eastAsiaTheme="majorEastAsia" w:hAnsiTheme="majorEastAsia" w:hint="eastAsia"/>
          <w:b/>
          <w:bCs/>
          <w:szCs w:val="21"/>
        </w:rPr>
        <w:t xml:space="preserve">　　　　　</w:t>
      </w:r>
    </w:p>
    <w:sectPr w:rsidR="003C3286" w:rsidRPr="008147FF" w:rsidSect="006A0303">
      <w:pgSz w:w="11906" w:h="16838" w:code="9"/>
      <w:pgMar w:top="720" w:right="720" w:bottom="720" w:left="720"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B373D" w14:textId="77777777" w:rsidR="0033773B" w:rsidRDefault="0033773B" w:rsidP="007F662F">
      <w:r>
        <w:separator/>
      </w:r>
    </w:p>
  </w:endnote>
  <w:endnote w:type="continuationSeparator" w:id="0">
    <w:p w14:paraId="69D4968F" w14:textId="77777777" w:rsidR="0033773B" w:rsidRDefault="0033773B" w:rsidP="007F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E483D" w14:textId="77777777" w:rsidR="0033773B" w:rsidRDefault="0033773B" w:rsidP="007F662F">
      <w:r>
        <w:separator/>
      </w:r>
    </w:p>
  </w:footnote>
  <w:footnote w:type="continuationSeparator" w:id="0">
    <w:p w14:paraId="34C6785C" w14:textId="77777777" w:rsidR="0033773B" w:rsidRDefault="0033773B" w:rsidP="007F6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30933"/>
    <w:multiLevelType w:val="hybridMultilevel"/>
    <w:tmpl w:val="6B88BBB4"/>
    <w:lvl w:ilvl="0" w:tplc="A52C3C72">
      <w:start w:val="1"/>
      <w:numFmt w:val="decimalEnclosedCircle"/>
      <w:lvlText w:val="%1"/>
      <w:lvlJc w:val="left"/>
      <w:pPr>
        <w:ind w:left="360" w:hanging="360"/>
      </w:pPr>
      <w:rPr>
        <w:rFonts w:asciiTheme="minorEastAsia" w:hAnsi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6610C"/>
    <w:multiLevelType w:val="hybridMultilevel"/>
    <w:tmpl w:val="8326D07C"/>
    <w:lvl w:ilvl="0" w:tplc="6D143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41AEB"/>
    <w:multiLevelType w:val="hybridMultilevel"/>
    <w:tmpl w:val="1DC201F0"/>
    <w:lvl w:ilvl="0" w:tplc="3FDC6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232535"/>
    <w:multiLevelType w:val="hybridMultilevel"/>
    <w:tmpl w:val="FB245068"/>
    <w:lvl w:ilvl="0" w:tplc="1714C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44472E"/>
    <w:multiLevelType w:val="hybridMultilevel"/>
    <w:tmpl w:val="170C69D6"/>
    <w:lvl w:ilvl="0" w:tplc="E7CC22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6A7634"/>
    <w:multiLevelType w:val="hybridMultilevel"/>
    <w:tmpl w:val="DB0CDAE6"/>
    <w:lvl w:ilvl="0" w:tplc="03F29DA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7B43033A"/>
    <w:multiLevelType w:val="hybridMultilevel"/>
    <w:tmpl w:val="0422FCE8"/>
    <w:lvl w:ilvl="0" w:tplc="481017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574E8C"/>
    <w:multiLevelType w:val="hybridMultilevel"/>
    <w:tmpl w:val="8DA0D922"/>
    <w:lvl w:ilvl="0" w:tplc="6248F3F4">
      <w:start w:val="1"/>
      <w:numFmt w:val="decimalEnclosedCircle"/>
      <w:lvlText w:val="%1"/>
      <w:lvlJc w:val="left"/>
      <w:pPr>
        <w:ind w:left="372" w:hanging="3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E056AEE"/>
    <w:multiLevelType w:val="hybridMultilevel"/>
    <w:tmpl w:val="849257C8"/>
    <w:lvl w:ilvl="0" w:tplc="929CE422">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9060740">
    <w:abstractNumId w:val="1"/>
  </w:num>
  <w:num w:numId="2" w16cid:durableId="719093360">
    <w:abstractNumId w:val="4"/>
  </w:num>
  <w:num w:numId="3" w16cid:durableId="915432178">
    <w:abstractNumId w:val="8"/>
  </w:num>
  <w:num w:numId="4" w16cid:durableId="1221670149">
    <w:abstractNumId w:val="0"/>
  </w:num>
  <w:num w:numId="5" w16cid:durableId="1752698391">
    <w:abstractNumId w:val="2"/>
  </w:num>
  <w:num w:numId="6" w16cid:durableId="1409957268">
    <w:abstractNumId w:val="3"/>
  </w:num>
  <w:num w:numId="7" w16cid:durableId="1381055359">
    <w:abstractNumId w:val="6"/>
  </w:num>
  <w:num w:numId="8" w16cid:durableId="1551187931">
    <w:abstractNumId w:val="5"/>
  </w:num>
  <w:num w:numId="9" w16cid:durableId="1842235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87"/>
    <w:rsid w:val="000011FA"/>
    <w:rsid w:val="00003CDE"/>
    <w:rsid w:val="0000634F"/>
    <w:rsid w:val="00010460"/>
    <w:rsid w:val="000114A4"/>
    <w:rsid w:val="00024C11"/>
    <w:rsid w:val="00033115"/>
    <w:rsid w:val="000342D9"/>
    <w:rsid w:val="00040461"/>
    <w:rsid w:val="00040BD8"/>
    <w:rsid w:val="00043040"/>
    <w:rsid w:val="00050453"/>
    <w:rsid w:val="000504A8"/>
    <w:rsid w:val="00050A70"/>
    <w:rsid w:val="000518E8"/>
    <w:rsid w:val="000548B5"/>
    <w:rsid w:val="00066EB9"/>
    <w:rsid w:val="00077C24"/>
    <w:rsid w:val="00080F7F"/>
    <w:rsid w:val="00085D60"/>
    <w:rsid w:val="000A6C3E"/>
    <w:rsid w:val="000A7283"/>
    <w:rsid w:val="000B32EE"/>
    <w:rsid w:val="000B4C7C"/>
    <w:rsid w:val="000C09E4"/>
    <w:rsid w:val="000C1D64"/>
    <w:rsid w:val="000C30A9"/>
    <w:rsid w:val="000C4F32"/>
    <w:rsid w:val="000D348C"/>
    <w:rsid w:val="000E2778"/>
    <w:rsid w:val="000E5209"/>
    <w:rsid w:val="000F6275"/>
    <w:rsid w:val="001054B4"/>
    <w:rsid w:val="00114238"/>
    <w:rsid w:val="001155BC"/>
    <w:rsid w:val="0012155E"/>
    <w:rsid w:val="00132179"/>
    <w:rsid w:val="00132899"/>
    <w:rsid w:val="00135D64"/>
    <w:rsid w:val="001408F5"/>
    <w:rsid w:val="00140EF5"/>
    <w:rsid w:val="00145562"/>
    <w:rsid w:val="001455F1"/>
    <w:rsid w:val="00150B15"/>
    <w:rsid w:val="00155A46"/>
    <w:rsid w:val="001572A8"/>
    <w:rsid w:val="00157BC9"/>
    <w:rsid w:val="0016276E"/>
    <w:rsid w:val="00172010"/>
    <w:rsid w:val="001732B1"/>
    <w:rsid w:val="001740E2"/>
    <w:rsid w:val="00177DD9"/>
    <w:rsid w:val="00195EA6"/>
    <w:rsid w:val="001A0723"/>
    <w:rsid w:val="001A0C66"/>
    <w:rsid w:val="001B14DB"/>
    <w:rsid w:val="001B404B"/>
    <w:rsid w:val="001B6754"/>
    <w:rsid w:val="001B7E3C"/>
    <w:rsid w:val="001C20E4"/>
    <w:rsid w:val="001C6AD1"/>
    <w:rsid w:val="001D2E94"/>
    <w:rsid w:val="001D68E0"/>
    <w:rsid w:val="001E2134"/>
    <w:rsid w:val="001E358C"/>
    <w:rsid w:val="001E434F"/>
    <w:rsid w:val="001E7399"/>
    <w:rsid w:val="001E7714"/>
    <w:rsid w:val="001F0E24"/>
    <w:rsid w:val="001F119D"/>
    <w:rsid w:val="001F22CC"/>
    <w:rsid w:val="001F7F37"/>
    <w:rsid w:val="00201132"/>
    <w:rsid w:val="00201E9D"/>
    <w:rsid w:val="00204274"/>
    <w:rsid w:val="002069BF"/>
    <w:rsid w:val="00210C8A"/>
    <w:rsid w:val="00215848"/>
    <w:rsid w:val="00221292"/>
    <w:rsid w:val="00225C39"/>
    <w:rsid w:val="002279F7"/>
    <w:rsid w:val="0023110C"/>
    <w:rsid w:val="00246D4B"/>
    <w:rsid w:val="00260764"/>
    <w:rsid w:val="002627EB"/>
    <w:rsid w:val="00264658"/>
    <w:rsid w:val="00265779"/>
    <w:rsid w:val="00271E0E"/>
    <w:rsid w:val="00275F4F"/>
    <w:rsid w:val="00292589"/>
    <w:rsid w:val="00295F10"/>
    <w:rsid w:val="002A5227"/>
    <w:rsid w:val="002A52B7"/>
    <w:rsid w:val="002B17A3"/>
    <w:rsid w:val="002B3D3A"/>
    <w:rsid w:val="002B43C8"/>
    <w:rsid w:val="002C04FD"/>
    <w:rsid w:val="002C33B5"/>
    <w:rsid w:val="002D18FF"/>
    <w:rsid w:val="002D352B"/>
    <w:rsid w:val="002E0895"/>
    <w:rsid w:val="002E13ED"/>
    <w:rsid w:val="002E5739"/>
    <w:rsid w:val="002E6DB8"/>
    <w:rsid w:val="002F52D2"/>
    <w:rsid w:val="00302264"/>
    <w:rsid w:val="003063E2"/>
    <w:rsid w:val="0032772A"/>
    <w:rsid w:val="00330BF6"/>
    <w:rsid w:val="0033387E"/>
    <w:rsid w:val="00335AAE"/>
    <w:rsid w:val="0033773B"/>
    <w:rsid w:val="00344C29"/>
    <w:rsid w:val="00344F94"/>
    <w:rsid w:val="003466F4"/>
    <w:rsid w:val="003566DE"/>
    <w:rsid w:val="003675AB"/>
    <w:rsid w:val="00373CD2"/>
    <w:rsid w:val="00373E78"/>
    <w:rsid w:val="003757DC"/>
    <w:rsid w:val="0038600D"/>
    <w:rsid w:val="003A22B2"/>
    <w:rsid w:val="003A49C9"/>
    <w:rsid w:val="003A57E2"/>
    <w:rsid w:val="003A6A65"/>
    <w:rsid w:val="003B7E6B"/>
    <w:rsid w:val="003C22F0"/>
    <w:rsid w:val="003C3286"/>
    <w:rsid w:val="003C5212"/>
    <w:rsid w:val="003D0AB1"/>
    <w:rsid w:val="003D1801"/>
    <w:rsid w:val="003D31D1"/>
    <w:rsid w:val="003D5472"/>
    <w:rsid w:val="003E5FD5"/>
    <w:rsid w:val="003E63D6"/>
    <w:rsid w:val="00402DC6"/>
    <w:rsid w:val="00404BCB"/>
    <w:rsid w:val="00407372"/>
    <w:rsid w:val="004120C9"/>
    <w:rsid w:val="00420840"/>
    <w:rsid w:val="00421C9B"/>
    <w:rsid w:val="00424027"/>
    <w:rsid w:val="00427494"/>
    <w:rsid w:val="0042774B"/>
    <w:rsid w:val="00430B6D"/>
    <w:rsid w:val="0043251A"/>
    <w:rsid w:val="0044021A"/>
    <w:rsid w:val="0045096D"/>
    <w:rsid w:val="00454373"/>
    <w:rsid w:val="00454D96"/>
    <w:rsid w:val="0046160E"/>
    <w:rsid w:val="00471C05"/>
    <w:rsid w:val="00471D9B"/>
    <w:rsid w:val="0049290D"/>
    <w:rsid w:val="004A48FC"/>
    <w:rsid w:val="004A5EFE"/>
    <w:rsid w:val="004B1CD6"/>
    <w:rsid w:val="004B564E"/>
    <w:rsid w:val="004C2EDF"/>
    <w:rsid w:val="004C6560"/>
    <w:rsid w:val="004C6FE6"/>
    <w:rsid w:val="004E041C"/>
    <w:rsid w:val="004E0EC7"/>
    <w:rsid w:val="0050205C"/>
    <w:rsid w:val="00507E57"/>
    <w:rsid w:val="0051271B"/>
    <w:rsid w:val="0051493A"/>
    <w:rsid w:val="00535FFC"/>
    <w:rsid w:val="0056035C"/>
    <w:rsid w:val="00561D08"/>
    <w:rsid w:val="00574CB0"/>
    <w:rsid w:val="0058323B"/>
    <w:rsid w:val="00584A08"/>
    <w:rsid w:val="00584DA6"/>
    <w:rsid w:val="005A052D"/>
    <w:rsid w:val="005A0912"/>
    <w:rsid w:val="005C571F"/>
    <w:rsid w:val="005D02F5"/>
    <w:rsid w:val="005E61F1"/>
    <w:rsid w:val="005F1DA1"/>
    <w:rsid w:val="005F27F6"/>
    <w:rsid w:val="005F4370"/>
    <w:rsid w:val="005F61D9"/>
    <w:rsid w:val="005F7EF8"/>
    <w:rsid w:val="005F7FD7"/>
    <w:rsid w:val="00603405"/>
    <w:rsid w:val="006108AF"/>
    <w:rsid w:val="00622914"/>
    <w:rsid w:val="0063009F"/>
    <w:rsid w:val="00631FE1"/>
    <w:rsid w:val="00641B62"/>
    <w:rsid w:val="00641B9B"/>
    <w:rsid w:val="00650FDB"/>
    <w:rsid w:val="00651135"/>
    <w:rsid w:val="0065197D"/>
    <w:rsid w:val="00652BDC"/>
    <w:rsid w:val="00661B1F"/>
    <w:rsid w:val="0066755D"/>
    <w:rsid w:val="00677C5B"/>
    <w:rsid w:val="00682664"/>
    <w:rsid w:val="00687F2F"/>
    <w:rsid w:val="006A0303"/>
    <w:rsid w:val="006A0E23"/>
    <w:rsid w:val="006A1249"/>
    <w:rsid w:val="006A14C7"/>
    <w:rsid w:val="006A6218"/>
    <w:rsid w:val="006B0DEE"/>
    <w:rsid w:val="006B261D"/>
    <w:rsid w:val="006B6B81"/>
    <w:rsid w:val="006C0481"/>
    <w:rsid w:val="006C2209"/>
    <w:rsid w:val="006C343C"/>
    <w:rsid w:val="006D1F26"/>
    <w:rsid w:val="006D7C66"/>
    <w:rsid w:val="006E2A1B"/>
    <w:rsid w:val="006E3460"/>
    <w:rsid w:val="006E7AE8"/>
    <w:rsid w:val="006F1845"/>
    <w:rsid w:val="006F1C87"/>
    <w:rsid w:val="006F4A3A"/>
    <w:rsid w:val="006F686C"/>
    <w:rsid w:val="007067F4"/>
    <w:rsid w:val="00711CDF"/>
    <w:rsid w:val="00712ED0"/>
    <w:rsid w:val="007142F6"/>
    <w:rsid w:val="00722185"/>
    <w:rsid w:val="0073170E"/>
    <w:rsid w:val="0074736C"/>
    <w:rsid w:val="0075069B"/>
    <w:rsid w:val="0075407B"/>
    <w:rsid w:val="00754AE3"/>
    <w:rsid w:val="00755CEF"/>
    <w:rsid w:val="00757CF9"/>
    <w:rsid w:val="007804B2"/>
    <w:rsid w:val="007813AB"/>
    <w:rsid w:val="00784D39"/>
    <w:rsid w:val="007866BE"/>
    <w:rsid w:val="00786C6B"/>
    <w:rsid w:val="00787DE4"/>
    <w:rsid w:val="00793B98"/>
    <w:rsid w:val="00794B44"/>
    <w:rsid w:val="0079557A"/>
    <w:rsid w:val="00795EF2"/>
    <w:rsid w:val="007B01DA"/>
    <w:rsid w:val="007B59C5"/>
    <w:rsid w:val="007C2C16"/>
    <w:rsid w:val="007C4BC8"/>
    <w:rsid w:val="007D1B77"/>
    <w:rsid w:val="007D1FCC"/>
    <w:rsid w:val="007D7444"/>
    <w:rsid w:val="007E25CC"/>
    <w:rsid w:val="007F662F"/>
    <w:rsid w:val="00803474"/>
    <w:rsid w:val="00803E30"/>
    <w:rsid w:val="00806F10"/>
    <w:rsid w:val="008147FF"/>
    <w:rsid w:val="00815117"/>
    <w:rsid w:val="00816501"/>
    <w:rsid w:val="00816A91"/>
    <w:rsid w:val="00823AAB"/>
    <w:rsid w:val="00836AED"/>
    <w:rsid w:val="008377CF"/>
    <w:rsid w:val="00857114"/>
    <w:rsid w:val="00862D92"/>
    <w:rsid w:val="00867882"/>
    <w:rsid w:val="00884E07"/>
    <w:rsid w:val="00887561"/>
    <w:rsid w:val="00890E50"/>
    <w:rsid w:val="00892159"/>
    <w:rsid w:val="008A30E0"/>
    <w:rsid w:val="008A3497"/>
    <w:rsid w:val="008B0C56"/>
    <w:rsid w:val="008B7F0F"/>
    <w:rsid w:val="008C554A"/>
    <w:rsid w:val="008D4F17"/>
    <w:rsid w:val="008F1ED7"/>
    <w:rsid w:val="009030B7"/>
    <w:rsid w:val="00905895"/>
    <w:rsid w:val="00920FE9"/>
    <w:rsid w:val="00924EF0"/>
    <w:rsid w:val="00933A26"/>
    <w:rsid w:val="0093433D"/>
    <w:rsid w:val="00942947"/>
    <w:rsid w:val="009456CD"/>
    <w:rsid w:val="009503A0"/>
    <w:rsid w:val="009529C4"/>
    <w:rsid w:val="00953A58"/>
    <w:rsid w:val="009569E2"/>
    <w:rsid w:val="00962155"/>
    <w:rsid w:val="00963AD2"/>
    <w:rsid w:val="00966ACF"/>
    <w:rsid w:val="00976B20"/>
    <w:rsid w:val="00976C49"/>
    <w:rsid w:val="00981D49"/>
    <w:rsid w:val="009838AC"/>
    <w:rsid w:val="00985DA0"/>
    <w:rsid w:val="00993E5E"/>
    <w:rsid w:val="009970F3"/>
    <w:rsid w:val="009A1480"/>
    <w:rsid w:val="009A1BE8"/>
    <w:rsid w:val="009A2A14"/>
    <w:rsid w:val="009A64BC"/>
    <w:rsid w:val="009B563A"/>
    <w:rsid w:val="009B76F8"/>
    <w:rsid w:val="009D7F9C"/>
    <w:rsid w:val="009E1B59"/>
    <w:rsid w:val="00A1096E"/>
    <w:rsid w:val="00A15B81"/>
    <w:rsid w:val="00A20291"/>
    <w:rsid w:val="00A22688"/>
    <w:rsid w:val="00A24B0A"/>
    <w:rsid w:val="00A31DC2"/>
    <w:rsid w:val="00A36E75"/>
    <w:rsid w:val="00A40314"/>
    <w:rsid w:val="00A4202F"/>
    <w:rsid w:val="00A43564"/>
    <w:rsid w:val="00A44D44"/>
    <w:rsid w:val="00A464CA"/>
    <w:rsid w:val="00A52162"/>
    <w:rsid w:val="00A54087"/>
    <w:rsid w:val="00A60DA3"/>
    <w:rsid w:val="00A92114"/>
    <w:rsid w:val="00A97D15"/>
    <w:rsid w:val="00AA49CF"/>
    <w:rsid w:val="00AA4DDE"/>
    <w:rsid w:val="00AA5D78"/>
    <w:rsid w:val="00AA60AE"/>
    <w:rsid w:val="00AB60AA"/>
    <w:rsid w:val="00AC4887"/>
    <w:rsid w:val="00AC4993"/>
    <w:rsid w:val="00AC554B"/>
    <w:rsid w:val="00AD0391"/>
    <w:rsid w:val="00AD116F"/>
    <w:rsid w:val="00AD37DF"/>
    <w:rsid w:val="00AE12C5"/>
    <w:rsid w:val="00AE2670"/>
    <w:rsid w:val="00AE2798"/>
    <w:rsid w:val="00AE4BA7"/>
    <w:rsid w:val="00AF09BB"/>
    <w:rsid w:val="00B01799"/>
    <w:rsid w:val="00B05B48"/>
    <w:rsid w:val="00B1303F"/>
    <w:rsid w:val="00B15D78"/>
    <w:rsid w:val="00B24D44"/>
    <w:rsid w:val="00B552FF"/>
    <w:rsid w:val="00B57574"/>
    <w:rsid w:val="00B61DD0"/>
    <w:rsid w:val="00B66974"/>
    <w:rsid w:val="00B67C80"/>
    <w:rsid w:val="00B7070C"/>
    <w:rsid w:val="00B71DAB"/>
    <w:rsid w:val="00B76AAA"/>
    <w:rsid w:val="00B8247E"/>
    <w:rsid w:val="00B85092"/>
    <w:rsid w:val="00B85096"/>
    <w:rsid w:val="00B909F2"/>
    <w:rsid w:val="00B92760"/>
    <w:rsid w:val="00B93341"/>
    <w:rsid w:val="00BA0433"/>
    <w:rsid w:val="00BA0B4B"/>
    <w:rsid w:val="00BA2ED7"/>
    <w:rsid w:val="00BA479E"/>
    <w:rsid w:val="00BB607F"/>
    <w:rsid w:val="00BB7F4C"/>
    <w:rsid w:val="00BC3EE2"/>
    <w:rsid w:val="00BC712C"/>
    <w:rsid w:val="00BD39D0"/>
    <w:rsid w:val="00BE1FA6"/>
    <w:rsid w:val="00BF6E17"/>
    <w:rsid w:val="00BF763F"/>
    <w:rsid w:val="00C10F00"/>
    <w:rsid w:val="00C251DB"/>
    <w:rsid w:val="00C27ADA"/>
    <w:rsid w:val="00C3110A"/>
    <w:rsid w:val="00C31716"/>
    <w:rsid w:val="00C34843"/>
    <w:rsid w:val="00C36490"/>
    <w:rsid w:val="00C3705F"/>
    <w:rsid w:val="00C372E7"/>
    <w:rsid w:val="00C40340"/>
    <w:rsid w:val="00C42C3B"/>
    <w:rsid w:val="00C43D51"/>
    <w:rsid w:val="00C51B25"/>
    <w:rsid w:val="00C54C97"/>
    <w:rsid w:val="00C700DB"/>
    <w:rsid w:val="00C70411"/>
    <w:rsid w:val="00C74D9E"/>
    <w:rsid w:val="00C75301"/>
    <w:rsid w:val="00C758CA"/>
    <w:rsid w:val="00C77D28"/>
    <w:rsid w:val="00C77D2F"/>
    <w:rsid w:val="00C800B9"/>
    <w:rsid w:val="00C92922"/>
    <w:rsid w:val="00CA294E"/>
    <w:rsid w:val="00CA36A7"/>
    <w:rsid w:val="00CA73B5"/>
    <w:rsid w:val="00CB18EA"/>
    <w:rsid w:val="00CB6EC7"/>
    <w:rsid w:val="00CD03FE"/>
    <w:rsid w:val="00CD53AE"/>
    <w:rsid w:val="00CD7268"/>
    <w:rsid w:val="00CE56B8"/>
    <w:rsid w:val="00CE6BE4"/>
    <w:rsid w:val="00CF00B7"/>
    <w:rsid w:val="00D02A97"/>
    <w:rsid w:val="00D07AFA"/>
    <w:rsid w:val="00D07D72"/>
    <w:rsid w:val="00D1293E"/>
    <w:rsid w:val="00D17910"/>
    <w:rsid w:val="00D17BF1"/>
    <w:rsid w:val="00D209E0"/>
    <w:rsid w:val="00D21E78"/>
    <w:rsid w:val="00D22BE8"/>
    <w:rsid w:val="00D30262"/>
    <w:rsid w:val="00D33471"/>
    <w:rsid w:val="00D41E5E"/>
    <w:rsid w:val="00D4296D"/>
    <w:rsid w:val="00D44A8D"/>
    <w:rsid w:val="00D51C74"/>
    <w:rsid w:val="00D54F1A"/>
    <w:rsid w:val="00D55C5E"/>
    <w:rsid w:val="00D60EF6"/>
    <w:rsid w:val="00D65335"/>
    <w:rsid w:val="00D74B73"/>
    <w:rsid w:val="00D803C3"/>
    <w:rsid w:val="00D87D26"/>
    <w:rsid w:val="00D87F29"/>
    <w:rsid w:val="00DA0B6C"/>
    <w:rsid w:val="00DA6035"/>
    <w:rsid w:val="00DD2891"/>
    <w:rsid w:val="00DD3C76"/>
    <w:rsid w:val="00DD6C64"/>
    <w:rsid w:val="00DE7F1E"/>
    <w:rsid w:val="00E02ABE"/>
    <w:rsid w:val="00E33D9D"/>
    <w:rsid w:val="00E35053"/>
    <w:rsid w:val="00E354B6"/>
    <w:rsid w:val="00E464C1"/>
    <w:rsid w:val="00E46C37"/>
    <w:rsid w:val="00E46F50"/>
    <w:rsid w:val="00E51D8D"/>
    <w:rsid w:val="00E529E3"/>
    <w:rsid w:val="00E556FC"/>
    <w:rsid w:val="00E84953"/>
    <w:rsid w:val="00E911D6"/>
    <w:rsid w:val="00E96490"/>
    <w:rsid w:val="00EA1A99"/>
    <w:rsid w:val="00EA3A2A"/>
    <w:rsid w:val="00EB5D18"/>
    <w:rsid w:val="00EB7C3A"/>
    <w:rsid w:val="00EC02DC"/>
    <w:rsid w:val="00EC2334"/>
    <w:rsid w:val="00EE168E"/>
    <w:rsid w:val="00EE4946"/>
    <w:rsid w:val="00EE4D52"/>
    <w:rsid w:val="00EE76BD"/>
    <w:rsid w:val="00EF182B"/>
    <w:rsid w:val="00EF1EB3"/>
    <w:rsid w:val="00F06E4A"/>
    <w:rsid w:val="00F07DC3"/>
    <w:rsid w:val="00F1777A"/>
    <w:rsid w:val="00F246F7"/>
    <w:rsid w:val="00F25121"/>
    <w:rsid w:val="00F260C4"/>
    <w:rsid w:val="00F260E0"/>
    <w:rsid w:val="00F26385"/>
    <w:rsid w:val="00F32C34"/>
    <w:rsid w:val="00F41EB3"/>
    <w:rsid w:val="00F52A3E"/>
    <w:rsid w:val="00F547A8"/>
    <w:rsid w:val="00F57F23"/>
    <w:rsid w:val="00F67D7C"/>
    <w:rsid w:val="00F7023D"/>
    <w:rsid w:val="00F712ED"/>
    <w:rsid w:val="00F7195D"/>
    <w:rsid w:val="00F76024"/>
    <w:rsid w:val="00F903F2"/>
    <w:rsid w:val="00F90A32"/>
    <w:rsid w:val="00F941A6"/>
    <w:rsid w:val="00F97A92"/>
    <w:rsid w:val="00FA2AA1"/>
    <w:rsid w:val="00FA7964"/>
    <w:rsid w:val="00FB2A12"/>
    <w:rsid w:val="00FB451A"/>
    <w:rsid w:val="00FC4266"/>
    <w:rsid w:val="00FD2CD5"/>
    <w:rsid w:val="00FD5110"/>
    <w:rsid w:val="00FD55ED"/>
    <w:rsid w:val="00FE07C5"/>
    <w:rsid w:val="00FE27D1"/>
    <w:rsid w:val="00FF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A3987"/>
  <w15:chartTrackingRefBased/>
  <w15:docId w15:val="{E974449B-E302-40B3-8150-B361B676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F10"/>
    <w:pPr>
      <w:ind w:leftChars="400" w:left="840"/>
    </w:pPr>
  </w:style>
  <w:style w:type="paragraph" w:styleId="a4">
    <w:name w:val="header"/>
    <w:basedOn w:val="a"/>
    <w:link w:val="a5"/>
    <w:uiPriority w:val="99"/>
    <w:unhideWhenUsed/>
    <w:rsid w:val="007F662F"/>
    <w:pPr>
      <w:tabs>
        <w:tab w:val="center" w:pos="4252"/>
        <w:tab w:val="right" w:pos="8504"/>
      </w:tabs>
      <w:snapToGrid w:val="0"/>
    </w:pPr>
  </w:style>
  <w:style w:type="character" w:customStyle="1" w:styleId="a5">
    <w:name w:val="ヘッダー (文字)"/>
    <w:basedOn w:val="a0"/>
    <w:link w:val="a4"/>
    <w:uiPriority w:val="99"/>
    <w:rsid w:val="007F662F"/>
  </w:style>
  <w:style w:type="paragraph" w:styleId="a6">
    <w:name w:val="footer"/>
    <w:basedOn w:val="a"/>
    <w:link w:val="a7"/>
    <w:uiPriority w:val="99"/>
    <w:unhideWhenUsed/>
    <w:rsid w:val="007F662F"/>
    <w:pPr>
      <w:tabs>
        <w:tab w:val="center" w:pos="4252"/>
        <w:tab w:val="right" w:pos="8504"/>
      </w:tabs>
      <w:snapToGrid w:val="0"/>
    </w:pPr>
  </w:style>
  <w:style w:type="character" w:customStyle="1" w:styleId="a7">
    <w:name w:val="フッター (文字)"/>
    <w:basedOn w:val="a0"/>
    <w:link w:val="a6"/>
    <w:uiPriority w:val="99"/>
    <w:rsid w:val="007F662F"/>
  </w:style>
  <w:style w:type="character" w:styleId="a8">
    <w:name w:val="Hyperlink"/>
    <w:basedOn w:val="a0"/>
    <w:uiPriority w:val="99"/>
    <w:unhideWhenUsed/>
    <w:rsid w:val="00B93341"/>
    <w:rPr>
      <w:color w:val="0000FF" w:themeColor="hyperlink"/>
      <w:u w:val="single"/>
    </w:rPr>
  </w:style>
  <w:style w:type="character" w:styleId="a9">
    <w:name w:val="Unresolved Mention"/>
    <w:basedOn w:val="a0"/>
    <w:uiPriority w:val="99"/>
    <w:semiHidden/>
    <w:unhideWhenUsed/>
    <w:rsid w:val="00B93341"/>
    <w:rPr>
      <w:color w:val="605E5C"/>
      <w:shd w:val="clear" w:color="auto" w:fill="E1DFDD"/>
    </w:rPr>
  </w:style>
  <w:style w:type="paragraph" w:styleId="aa">
    <w:name w:val="Date"/>
    <w:basedOn w:val="a"/>
    <w:next w:val="a"/>
    <w:link w:val="ab"/>
    <w:uiPriority w:val="99"/>
    <w:semiHidden/>
    <w:unhideWhenUsed/>
    <w:rsid w:val="00942947"/>
  </w:style>
  <w:style w:type="character" w:customStyle="1" w:styleId="ab">
    <w:name w:val="日付 (文字)"/>
    <w:basedOn w:val="a0"/>
    <w:link w:val="aa"/>
    <w:uiPriority w:val="99"/>
    <w:semiHidden/>
    <w:rsid w:val="00942947"/>
  </w:style>
  <w:style w:type="table" w:styleId="ac">
    <w:name w:val="Table Grid"/>
    <w:basedOn w:val="a1"/>
    <w:uiPriority w:val="59"/>
    <w:rsid w:val="0061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A57E2"/>
    <w:rPr>
      <w:sz w:val="18"/>
      <w:szCs w:val="18"/>
    </w:rPr>
  </w:style>
  <w:style w:type="paragraph" w:styleId="ae">
    <w:name w:val="annotation text"/>
    <w:basedOn w:val="a"/>
    <w:link w:val="af"/>
    <w:uiPriority w:val="99"/>
    <w:semiHidden/>
    <w:unhideWhenUsed/>
    <w:rsid w:val="003A57E2"/>
    <w:pPr>
      <w:jc w:val="left"/>
    </w:pPr>
  </w:style>
  <w:style w:type="character" w:customStyle="1" w:styleId="af">
    <w:name w:val="コメント文字列 (文字)"/>
    <w:basedOn w:val="a0"/>
    <w:link w:val="ae"/>
    <w:uiPriority w:val="99"/>
    <w:semiHidden/>
    <w:rsid w:val="003A57E2"/>
  </w:style>
  <w:style w:type="paragraph" w:styleId="af0">
    <w:name w:val="annotation subject"/>
    <w:basedOn w:val="ae"/>
    <w:next w:val="ae"/>
    <w:link w:val="af1"/>
    <w:uiPriority w:val="99"/>
    <w:semiHidden/>
    <w:unhideWhenUsed/>
    <w:rsid w:val="003A57E2"/>
    <w:rPr>
      <w:b/>
      <w:bCs/>
    </w:rPr>
  </w:style>
  <w:style w:type="character" w:customStyle="1" w:styleId="af1">
    <w:name w:val="コメント内容 (文字)"/>
    <w:basedOn w:val="af"/>
    <w:link w:val="af0"/>
    <w:uiPriority w:val="99"/>
    <w:semiHidden/>
    <w:rsid w:val="003A57E2"/>
    <w:rPr>
      <w:b/>
      <w:bCs/>
    </w:rPr>
  </w:style>
  <w:style w:type="paragraph" w:styleId="Web">
    <w:name w:val="Normal (Web)"/>
    <w:basedOn w:val="a"/>
    <w:uiPriority w:val="99"/>
    <w:semiHidden/>
    <w:unhideWhenUsed/>
    <w:rsid w:val="006A0E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2763">
      <w:bodyDiv w:val="1"/>
      <w:marLeft w:val="0"/>
      <w:marRight w:val="0"/>
      <w:marTop w:val="0"/>
      <w:marBottom w:val="0"/>
      <w:divBdr>
        <w:top w:val="none" w:sz="0" w:space="0" w:color="auto"/>
        <w:left w:val="none" w:sz="0" w:space="0" w:color="auto"/>
        <w:bottom w:val="none" w:sz="0" w:space="0" w:color="auto"/>
        <w:right w:val="none" w:sz="0" w:space="0" w:color="auto"/>
      </w:divBdr>
    </w:div>
    <w:div w:id="96562502">
      <w:bodyDiv w:val="1"/>
      <w:marLeft w:val="0"/>
      <w:marRight w:val="0"/>
      <w:marTop w:val="0"/>
      <w:marBottom w:val="0"/>
      <w:divBdr>
        <w:top w:val="none" w:sz="0" w:space="0" w:color="auto"/>
        <w:left w:val="none" w:sz="0" w:space="0" w:color="auto"/>
        <w:bottom w:val="none" w:sz="0" w:space="0" w:color="auto"/>
        <w:right w:val="none" w:sz="0" w:space="0" w:color="auto"/>
      </w:divBdr>
    </w:div>
    <w:div w:id="159198382">
      <w:bodyDiv w:val="1"/>
      <w:marLeft w:val="0"/>
      <w:marRight w:val="0"/>
      <w:marTop w:val="0"/>
      <w:marBottom w:val="0"/>
      <w:divBdr>
        <w:top w:val="none" w:sz="0" w:space="0" w:color="auto"/>
        <w:left w:val="none" w:sz="0" w:space="0" w:color="auto"/>
        <w:bottom w:val="none" w:sz="0" w:space="0" w:color="auto"/>
        <w:right w:val="none" w:sz="0" w:space="0" w:color="auto"/>
      </w:divBdr>
    </w:div>
    <w:div w:id="256449015">
      <w:bodyDiv w:val="1"/>
      <w:marLeft w:val="0"/>
      <w:marRight w:val="0"/>
      <w:marTop w:val="0"/>
      <w:marBottom w:val="0"/>
      <w:divBdr>
        <w:top w:val="none" w:sz="0" w:space="0" w:color="auto"/>
        <w:left w:val="none" w:sz="0" w:space="0" w:color="auto"/>
        <w:bottom w:val="none" w:sz="0" w:space="0" w:color="auto"/>
        <w:right w:val="none" w:sz="0" w:space="0" w:color="auto"/>
      </w:divBdr>
    </w:div>
    <w:div w:id="405033725">
      <w:bodyDiv w:val="1"/>
      <w:marLeft w:val="0"/>
      <w:marRight w:val="0"/>
      <w:marTop w:val="0"/>
      <w:marBottom w:val="0"/>
      <w:divBdr>
        <w:top w:val="none" w:sz="0" w:space="0" w:color="auto"/>
        <w:left w:val="none" w:sz="0" w:space="0" w:color="auto"/>
        <w:bottom w:val="none" w:sz="0" w:space="0" w:color="auto"/>
        <w:right w:val="none" w:sz="0" w:space="0" w:color="auto"/>
      </w:divBdr>
    </w:div>
    <w:div w:id="880172295">
      <w:bodyDiv w:val="1"/>
      <w:marLeft w:val="0"/>
      <w:marRight w:val="0"/>
      <w:marTop w:val="0"/>
      <w:marBottom w:val="0"/>
      <w:divBdr>
        <w:top w:val="none" w:sz="0" w:space="0" w:color="auto"/>
        <w:left w:val="none" w:sz="0" w:space="0" w:color="auto"/>
        <w:bottom w:val="none" w:sz="0" w:space="0" w:color="auto"/>
        <w:right w:val="none" w:sz="0" w:space="0" w:color="auto"/>
      </w:divBdr>
      <w:divsChild>
        <w:div w:id="2132433596">
          <w:marLeft w:val="0"/>
          <w:marRight w:val="0"/>
          <w:marTop w:val="0"/>
          <w:marBottom w:val="240"/>
          <w:divBdr>
            <w:top w:val="none" w:sz="0" w:space="0" w:color="auto"/>
            <w:left w:val="none" w:sz="0" w:space="0" w:color="auto"/>
            <w:bottom w:val="single" w:sz="6" w:space="3" w:color="666666"/>
            <w:right w:val="none" w:sz="0" w:space="0" w:color="auto"/>
          </w:divBdr>
        </w:div>
        <w:div w:id="472252758">
          <w:marLeft w:val="0"/>
          <w:marRight w:val="0"/>
          <w:marTop w:val="0"/>
          <w:marBottom w:val="0"/>
          <w:divBdr>
            <w:top w:val="none" w:sz="0" w:space="0" w:color="auto"/>
            <w:left w:val="none" w:sz="0" w:space="0" w:color="auto"/>
            <w:bottom w:val="none" w:sz="0" w:space="0" w:color="auto"/>
            <w:right w:val="none" w:sz="0" w:space="0" w:color="auto"/>
          </w:divBdr>
        </w:div>
        <w:div w:id="902833626">
          <w:marLeft w:val="0"/>
          <w:marRight w:val="0"/>
          <w:marTop w:val="0"/>
          <w:marBottom w:val="0"/>
          <w:divBdr>
            <w:top w:val="none" w:sz="0" w:space="0" w:color="auto"/>
            <w:left w:val="none" w:sz="0" w:space="0" w:color="auto"/>
            <w:bottom w:val="none" w:sz="0" w:space="0" w:color="auto"/>
            <w:right w:val="none" w:sz="0" w:space="0" w:color="auto"/>
          </w:divBdr>
        </w:div>
      </w:divsChild>
    </w:div>
    <w:div w:id="880825218">
      <w:bodyDiv w:val="1"/>
      <w:marLeft w:val="0"/>
      <w:marRight w:val="0"/>
      <w:marTop w:val="0"/>
      <w:marBottom w:val="0"/>
      <w:divBdr>
        <w:top w:val="none" w:sz="0" w:space="0" w:color="auto"/>
        <w:left w:val="none" w:sz="0" w:space="0" w:color="auto"/>
        <w:bottom w:val="none" w:sz="0" w:space="0" w:color="auto"/>
        <w:right w:val="none" w:sz="0" w:space="0" w:color="auto"/>
      </w:divBdr>
    </w:div>
    <w:div w:id="945961812">
      <w:bodyDiv w:val="1"/>
      <w:marLeft w:val="0"/>
      <w:marRight w:val="0"/>
      <w:marTop w:val="0"/>
      <w:marBottom w:val="0"/>
      <w:divBdr>
        <w:top w:val="none" w:sz="0" w:space="0" w:color="auto"/>
        <w:left w:val="none" w:sz="0" w:space="0" w:color="auto"/>
        <w:bottom w:val="none" w:sz="0" w:space="0" w:color="auto"/>
        <w:right w:val="none" w:sz="0" w:space="0" w:color="auto"/>
      </w:divBdr>
    </w:div>
    <w:div w:id="1007827688">
      <w:bodyDiv w:val="1"/>
      <w:marLeft w:val="0"/>
      <w:marRight w:val="0"/>
      <w:marTop w:val="0"/>
      <w:marBottom w:val="0"/>
      <w:divBdr>
        <w:top w:val="none" w:sz="0" w:space="0" w:color="auto"/>
        <w:left w:val="none" w:sz="0" w:space="0" w:color="auto"/>
        <w:bottom w:val="none" w:sz="0" w:space="0" w:color="auto"/>
        <w:right w:val="none" w:sz="0" w:space="0" w:color="auto"/>
      </w:divBdr>
    </w:div>
    <w:div w:id="1021324582">
      <w:bodyDiv w:val="1"/>
      <w:marLeft w:val="0"/>
      <w:marRight w:val="0"/>
      <w:marTop w:val="0"/>
      <w:marBottom w:val="0"/>
      <w:divBdr>
        <w:top w:val="none" w:sz="0" w:space="0" w:color="auto"/>
        <w:left w:val="none" w:sz="0" w:space="0" w:color="auto"/>
        <w:bottom w:val="none" w:sz="0" w:space="0" w:color="auto"/>
        <w:right w:val="none" w:sz="0" w:space="0" w:color="auto"/>
      </w:divBdr>
    </w:div>
    <w:div w:id="1119185269">
      <w:bodyDiv w:val="1"/>
      <w:marLeft w:val="0"/>
      <w:marRight w:val="0"/>
      <w:marTop w:val="0"/>
      <w:marBottom w:val="0"/>
      <w:divBdr>
        <w:top w:val="none" w:sz="0" w:space="0" w:color="auto"/>
        <w:left w:val="none" w:sz="0" w:space="0" w:color="auto"/>
        <w:bottom w:val="none" w:sz="0" w:space="0" w:color="auto"/>
        <w:right w:val="none" w:sz="0" w:space="0" w:color="auto"/>
      </w:divBdr>
    </w:div>
    <w:div w:id="1257909750">
      <w:bodyDiv w:val="1"/>
      <w:marLeft w:val="0"/>
      <w:marRight w:val="0"/>
      <w:marTop w:val="0"/>
      <w:marBottom w:val="0"/>
      <w:divBdr>
        <w:top w:val="none" w:sz="0" w:space="0" w:color="auto"/>
        <w:left w:val="none" w:sz="0" w:space="0" w:color="auto"/>
        <w:bottom w:val="none" w:sz="0" w:space="0" w:color="auto"/>
        <w:right w:val="none" w:sz="0" w:space="0" w:color="auto"/>
      </w:divBdr>
    </w:div>
    <w:div w:id="1783646829">
      <w:bodyDiv w:val="1"/>
      <w:marLeft w:val="0"/>
      <w:marRight w:val="0"/>
      <w:marTop w:val="0"/>
      <w:marBottom w:val="0"/>
      <w:divBdr>
        <w:top w:val="none" w:sz="0" w:space="0" w:color="auto"/>
        <w:left w:val="none" w:sz="0" w:space="0" w:color="auto"/>
        <w:bottom w:val="none" w:sz="0" w:space="0" w:color="auto"/>
        <w:right w:val="none" w:sz="0" w:space="0" w:color="auto"/>
      </w:divBdr>
    </w:div>
    <w:div w:id="1833712606">
      <w:bodyDiv w:val="1"/>
      <w:marLeft w:val="0"/>
      <w:marRight w:val="0"/>
      <w:marTop w:val="0"/>
      <w:marBottom w:val="0"/>
      <w:divBdr>
        <w:top w:val="none" w:sz="0" w:space="0" w:color="auto"/>
        <w:left w:val="none" w:sz="0" w:space="0" w:color="auto"/>
        <w:bottom w:val="none" w:sz="0" w:space="0" w:color="auto"/>
        <w:right w:val="none" w:sz="0" w:space="0" w:color="auto"/>
      </w:divBdr>
    </w:div>
    <w:div w:id="1862863723">
      <w:bodyDiv w:val="1"/>
      <w:marLeft w:val="0"/>
      <w:marRight w:val="0"/>
      <w:marTop w:val="0"/>
      <w:marBottom w:val="0"/>
      <w:divBdr>
        <w:top w:val="none" w:sz="0" w:space="0" w:color="auto"/>
        <w:left w:val="none" w:sz="0" w:space="0" w:color="auto"/>
        <w:bottom w:val="none" w:sz="0" w:space="0" w:color="auto"/>
        <w:right w:val="none" w:sz="0" w:space="0" w:color="auto"/>
      </w:divBdr>
    </w:div>
    <w:div w:id="1870100987">
      <w:bodyDiv w:val="1"/>
      <w:marLeft w:val="0"/>
      <w:marRight w:val="0"/>
      <w:marTop w:val="0"/>
      <w:marBottom w:val="0"/>
      <w:divBdr>
        <w:top w:val="none" w:sz="0" w:space="0" w:color="auto"/>
        <w:left w:val="none" w:sz="0" w:space="0" w:color="auto"/>
        <w:bottom w:val="none" w:sz="0" w:space="0" w:color="auto"/>
        <w:right w:val="none" w:sz="0" w:space="0" w:color="auto"/>
      </w:divBdr>
    </w:div>
    <w:div w:id="19782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貴之</dc:creator>
  <cp:keywords/>
  <dc:description/>
  <cp:lastModifiedBy>貴之 小野</cp:lastModifiedBy>
  <cp:revision>198</cp:revision>
  <cp:lastPrinted>2024-08-30T07:26:00Z</cp:lastPrinted>
  <dcterms:created xsi:type="dcterms:W3CDTF">2024-07-12T05:05:00Z</dcterms:created>
  <dcterms:modified xsi:type="dcterms:W3CDTF">2024-12-17T04:45:00Z</dcterms:modified>
</cp:coreProperties>
</file>