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FF8" w14:textId="73088132" w:rsidR="00E31E7F" w:rsidRDefault="00E31E7F" w:rsidP="00295904">
      <w:pPr>
        <w:ind w:left="564"/>
        <w:jc w:val="center"/>
        <w:rPr>
          <w:rFonts w:ascii="Century" w:hAnsi="Century" w:cs="Century"/>
          <w:sz w:val="24"/>
          <w:szCs w:val="28"/>
        </w:rPr>
      </w:pPr>
      <w:r w:rsidRPr="00295904">
        <w:rPr>
          <w:rFonts w:ascii="Century" w:hAnsi="Century" w:cs="Century" w:hint="eastAsia"/>
          <w:sz w:val="24"/>
          <w:szCs w:val="28"/>
        </w:rPr>
        <w:t>留学</w:t>
      </w:r>
      <w:r w:rsidR="00B02710">
        <w:rPr>
          <w:rFonts w:ascii="Century" w:hAnsi="Century" w:cs="Century" w:hint="eastAsia"/>
          <w:sz w:val="24"/>
          <w:szCs w:val="28"/>
        </w:rPr>
        <w:t>・海外</w:t>
      </w:r>
      <w:r w:rsidR="00E3723B">
        <w:rPr>
          <w:rFonts w:ascii="Century" w:hAnsi="Century" w:cs="Century" w:hint="eastAsia"/>
          <w:sz w:val="24"/>
          <w:szCs w:val="28"/>
        </w:rPr>
        <w:t>渡航</w:t>
      </w:r>
      <w:r w:rsidRPr="00295904">
        <w:rPr>
          <w:rFonts w:ascii="Century" w:hAnsi="Century" w:cs="Century" w:hint="eastAsia"/>
          <w:sz w:val="24"/>
          <w:szCs w:val="28"/>
        </w:rPr>
        <w:t>される患者様へ</w:t>
      </w:r>
    </w:p>
    <w:p w14:paraId="6D87BD3F" w14:textId="77777777" w:rsidR="00B02710" w:rsidRPr="00295904" w:rsidRDefault="00B02710" w:rsidP="00295904">
      <w:pPr>
        <w:ind w:left="564"/>
        <w:jc w:val="center"/>
        <w:rPr>
          <w:rFonts w:ascii="Century" w:hAnsi="Century" w:cs="Century"/>
          <w:sz w:val="24"/>
          <w:szCs w:val="28"/>
        </w:rPr>
      </w:pPr>
    </w:p>
    <w:p w14:paraId="62D2B76C" w14:textId="11674151" w:rsidR="00E31E7F" w:rsidRPr="00295904" w:rsidRDefault="00E31E7F" w:rsidP="00E31E7F">
      <w:pPr>
        <w:ind w:left="564"/>
        <w:jc w:val="left"/>
        <w:rPr>
          <w:rFonts w:ascii="Century" w:hAnsi="Century" w:cs="Century"/>
        </w:rPr>
      </w:pPr>
      <w:r w:rsidRPr="00295904">
        <w:rPr>
          <w:rFonts w:ascii="Century" w:hAnsi="Century" w:cs="Century" w:hint="eastAsia"/>
        </w:rPr>
        <w:t xml:space="preserve">　昨今、当院でも留学</w:t>
      </w:r>
      <w:r w:rsidR="00B02710">
        <w:rPr>
          <w:rFonts w:ascii="Century" w:hAnsi="Century" w:cs="Century" w:hint="eastAsia"/>
        </w:rPr>
        <w:t>や長期海外</w:t>
      </w:r>
      <w:r w:rsidR="00E3723B">
        <w:rPr>
          <w:rFonts w:ascii="Century" w:hAnsi="Century" w:cs="Century" w:hint="eastAsia"/>
        </w:rPr>
        <w:t>渡航</w:t>
      </w:r>
      <w:r w:rsidRPr="00295904">
        <w:rPr>
          <w:rFonts w:ascii="Century" w:hAnsi="Century" w:cs="Century" w:hint="eastAsia"/>
        </w:rPr>
        <w:t>に際し内服薬の希望や英文診断書、英文薬剤証明書のお問い合わせ</w:t>
      </w:r>
      <w:r w:rsidR="00B02710">
        <w:rPr>
          <w:rFonts w:ascii="Century" w:hAnsi="Century" w:cs="Century" w:hint="eastAsia"/>
        </w:rPr>
        <w:t>が</w:t>
      </w:r>
      <w:r w:rsidRPr="00295904">
        <w:rPr>
          <w:rFonts w:ascii="Century" w:hAnsi="Century" w:cs="Century" w:hint="eastAsia"/>
        </w:rPr>
        <w:t>あります。ケースバイケースで対応しておりますが、当院としての方針が曖昧</w:t>
      </w:r>
      <w:r w:rsidR="00B02710">
        <w:rPr>
          <w:rFonts w:ascii="Century" w:hAnsi="Century" w:cs="Century" w:hint="eastAsia"/>
        </w:rPr>
        <w:t>であったため、今後の対応をここでご報告申し上げます。</w:t>
      </w:r>
    </w:p>
    <w:p w14:paraId="0068542A" w14:textId="49E8BD55" w:rsidR="00E31E7F" w:rsidRPr="00295904" w:rsidRDefault="00E31E7F" w:rsidP="00E31E7F">
      <w:pPr>
        <w:ind w:left="564"/>
        <w:jc w:val="left"/>
        <w:rPr>
          <w:rFonts w:ascii="Century" w:hAnsi="Century" w:cs="Century"/>
        </w:rPr>
      </w:pPr>
      <w:r w:rsidRPr="00295904">
        <w:rPr>
          <w:rFonts w:ascii="Century" w:hAnsi="Century" w:cs="Century" w:hint="eastAsia"/>
        </w:rPr>
        <w:t xml:space="preserve">　院長自身が英語を不得意とするため、できることならば他</w:t>
      </w:r>
      <w:r w:rsidR="00B02710">
        <w:rPr>
          <w:rFonts w:ascii="Century" w:hAnsi="Century" w:cs="Century" w:hint="eastAsia"/>
        </w:rPr>
        <w:t>の</w:t>
      </w:r>
      <w:r w:rsidRPr="00295904">
        <w:rPr>
          <w:rFonts w:ascii="Century" w:hAnsi="Century" w:cs="Century" w:hint="eastAsia"/>
        </w:rPr>
        <w:t>診療所</w:t>
      </w:r>
      <w:r w:rsidR="00B02710">
        <w:rPr>
          <w:rFonts w:ascii="Century" w:hAnsi="Century" w:cs="Century" w:hint="eastAsia"/>
        </w:rPr>
        <w:t>やトラベルクリニック</w:t>
      </w:r>
      <w:r w:rsidRPr="00295904">
        <w:rPr>
          <w:rFonts w:ascii="Century" w:hAnsi="Century" w:cs="Century" w:hint="eastAsia"/>
        </w:rPr>
        <w:t>で相談されることをお薦め致します。ただ、かかりつけであった場合には可能な限り対応致したいと思いますのでご相談ください。</w:t>
      </w:r>
    </w:p>
    <w:p w14:paraId="3F07E137" w14:textId="51C85A87" w:rsidR="00E31E7F" w:rsidRPr="00295904" w:rsidRDefault="00295904" w:rsidP="00E31E7F">
      <w:pPr>
        <w:ind w:left="564"/>
        <w:jc w:val="left"/>
        <w:rPr>
          <w:rFonts w:ascii="Century" w:hAnsi="Century" w:cs="Century"/>
        </w:rPr>
      </w:pPr>
      <w:r w:rsidRPr="00295904">
        <w:rPr>
          <w:rFonts w:ascii="Century" w:hAnsi="Century" w:cs="Century" w:hint="eastAsia"/>
        </w:rPr>
        <w:t xml:space="preserve">　通院に対する診断書を作成致しますが、健康診断書や予防接種診断書は当院では作成しておりませんので、何卒ご理解のほどお願い申し上げます。そのため、基本的にはアレルギー疾患やメニエール病などの慢性疾患に対して</w:t>
      </w:r>
      <w:r>
        <w:rPr>
          <w:rFonts w:ascii="Century" w:hAnsi="Century" w:cs="Century" w:hint="eastAsia"/>
        </w:rPr>
        <w:t>の対応となります。</w:t>
      </w:r>
    </w:p>
    <w:p w14:paraId="362A4CC7" w14:textId="77777777" w:rsidR="00295904" w:rsidRPr="00295904" w:rsidRDefault="00295904" w:rsidP="00E31E7F">
      <w:pPr>
        <w:ind w:left="564"/>
        <w:jc w:val="left"/>
        <w:rPr>
          <w:rFonts w:ascii="Century" w:hAnsi="Century" w:cs="Century"/>
        </w:rPr>
      </w:pPr>
    </w:p>
    <w:p w14:paraId="41CE3F7A" w14:textId="79915E27" w:rsidR="00E31E7F" w:rsidRPr="00295904" w:rsidRDefault="00E31E7F" w:rsidP="00E31E7F">
      <w:pPr>
        <w:ind w:left="564"/>
        <w:jc w:val="left"/>
        <w:rPr>
          <w:rFonts w:ascii="Century" w:hAnsi="Century" w:cs="Century"/>
          <w:b/>
          <w:bCs/>
        </w:rPr>
      </w:pPr>
      <w:r w:rsidRPr="00295904">
        <w:rPr>
          <w:rFonts w:ascii="Century" w:hAnsi="Century" w:cs="Century" w:hint="eastAsia"/>
          <w:b/>
          <w:bCs/>
        </w:rPr>
        <w:t>英文診断書について（</w:t>
      </w:r>
      <w:r w:rsidRPr="00295904">
        <w:rPr>
          <w:rFonts w:ascii="Century" w:hAnsi="Century" w:cs="Century" w:hint="eastAsia"/>
          <w:b/>
          <w:bCs/>
        </w:rPr>
        <w:t>1</w:t>
      </w:r>
      <w:r w:rsidRPr="00295904">
        <w:rPr>
          <w:rFonts w:ascii="Century" w:hAnsi="Century" w:cs="Century" w:hint="eastAsia"/>
          <w:b/>
          <w:bCs/>
        </w:rPr>
        <w:t>週間以上の猶予がない場合は対応しません）</w:t>
      </w:r>
    </w:p>
    <w:p w14:paraId="329C5612" w14:textId="1AF57025" w:rsidR="00E31E7F" w:rsidRPr="00295904" w:rsidRDefault="00E31E7F" w:rsidP="00E31E7F">
      <w:pPr>
        <w:ind w:left="564"/>
        <w:jc w:val="left"/>
        <w:rPr>
          <w:rFonts w:ascii="Century" w:hAnsi="Century" w:cs="Century"/>
        </w:rPr>
      </w:pPr>
      <w:r w:rsidRPr="00295904">
        <w:rPr>
          <w:rFonts w:ascii="Century" w:hAnsi="Century" w:cs="Century" w:hint="eastAsia"/>
        </w:rPr>
        <w:t xml:space="preserve">　診断書作成に際し、申請書に既往歴など正確にご記入をお願い致します。</w:t>
      </w:r>
    </w:p>
    <w:p w14:paraId="10B9DEBA" w14:textId="54DBF3A3" w:rsidR="00E31E7F" w:rsidRPr="00295904" w:rsidRDefault="00E31E7F" w:rsidP="00E31E7F">
      <w:pPr>
        <w:ind w:left="564"/>
        <w:jc w:val="left"/>
        <w:rPr>
          <w:rFonts w:ascii="Century" w:hAnsi="Century" w:cs="Century"/>
        </w:rPr>
      </w:pPr>
      <w:r w:rsidRPr="00295904">
        <w:rPr>
          <w:rFonts w:ascii="Century" w:hAnsi="Century" w:cs="Century" w:hint="eastAsia"/>
        </w:rPr>
        <w:t xml:space="preserve">　</w:t>
      </w:r>
      <w:r w:rsidRPr="00295904">
        <w:rPr>
          <w:rFonts w:ascii="Century" w:hAnsi="Century" w:cs="Century" w:hint="eastAsia"/>
        </w:rPr>
        <w:t>2</w:t>
      </w:r>
      <w:r w:rsidRPr="00295904">
        <w:rPr>
          <w:rFonts w:ascii="Century" w:hAnsi="Century" w:cs="Century" w:hint="eastAsia"/>
        </w:rPr>
        <w:t>週間以上前の申請：￥</w:t>
      </w:r>
      <w:r w:rsidRPr="00295904">
        <w:rPr>
          <w:rFonts w:ascii="Century" w:hAnsi="Century" w:cs="Century" w:hint="eastAsia"/>
        </w:rPr>
        <w:t>10,000</w:t>
      </w:r>
      <w:r w:rsidRPr="00295904">
        <w:rPr>
          <w:rFonts w:ascii="Century" w:hAnsi="Century" w:cs="Century" w:hint="eastAsia"/>
        </w:rPr>
        <w:t xml:space="preserve">円／枚　</w:t>
      </w:r>
    </w:p>
    <w:p w14:paraId="151E96E6" w14:textId="02C8EB36" w:rsidR="00E31E7F" w:rsidRPr="00295904" w:rsidRDefault="00E31E7F" w:rsidP="00E31E7F">
      <w:pPr>
        <w:ind w:left="564"/>
        <w:jc w:val="left"/>
        <w:rPr>
          <w:rFonts w:ascii="Century" w:hAnsi="Century" w:cs="Century"/>
        </w:rPr>
      </w:pPr>
      <w:r w:rsidRPr="00295904">
        <w:rPr>
          <w:rFonts w:ascii="Century" w:hAnsi="Century" w:cs="Century" w:hint="eastAsia"/>
        </w:rPr>
        <w:t xml:space="preserve">　</w:t>
      </w:r>
      <w:r w:rsidRPr="00295904">
        <w:rPr>
          <w:rFonts w:ascii="Century" w:hAnsi="Century" w:cs="Century" w:hint="eastAsia"/>
        </w:rPr>
        <w:t>1</w:t>
      </w:r>
      <w:r w:rsidRPr="00295904">
        <w:rPr>
          <w:rFonts w:ascii="Century" w:hAnsi="Century" w:cs="Century" w:hint="eastAsia"/>
        </w:rPr>
        <w:t>週間</w:t>
      </w:r>
      <w:r w:rsidR="00770231" w:rsidRPr="00295904">
        <w:rPr>
          <w:rFonts w:ascii="Century" w:hAnsi="Century" w:cs="Century" w:hint="eastAsia"/>
        </w:rPr>
        <w:t>以上</w:t>
      </w:r>
      <w:r w:rsidRPr="00295904">
        <w:rPr>
          <w:rFonts w:ascii="Century" w:hAnsi="Century" w:cs="Century" w:hint="eastAsia"/>
        </w:rPr>
        <w:t>～</w:t>
      </w:r>
      <w:r w:rsidRPr="00295904">
        <w:rPr>
          <w:rFonts w:ascii="Century" w:hAnsi="Century" w:cs="Century" w:hint="eastAsia"/>
        </w:rPr>
        <w:t>2</w:t>
      </w:r>
      <w:r w:rsidRPr="00295904">
        <w:rPr>
          <w:rFonts w:ascii="Century" w:hAnsi="Century" w:cs="Century" w:hint="eastAsia"/>
        </w:rPr>
        <w:t>週間未満の申請：￥</w:t>
      </w:r>
      <w:r w:rsidRPr="00295904">
        <w:rPr>
          <w:rFonts w:ascii="Century" w:hAnsi="Century" w:cs="Century" w:hint="eastAsia"/>
        </w:rPr>
        <w:t>20,000</w:t>
      </w:r>
      <w:r w:rsidRPr="00295904">
        <w:rPr>
          <w:rFonts w:ascii="Century" w:hAnsi="Century" w:cs="Century" w:hint="eastAsia"/>
        </w:rPr>
        <w:t>円／枚</w:t>
      </w:r>
    </w:p>
    <w:p w14:paraId="4816ED43" w14:textId="77777777" w:rsidR="00E31E7F" w:rsidRPr="00295904" w:rsidRDefault="00E31E7F" w:rsidP="00E31E7F">
      <w:pPr>
        <w:ind w:left="564"/>
        <w:jc w:val="left"/>
        <w:rPr>
          <w:rFonts w:ascii="Century" w:hAnsi="Century" w:cs="Century"/>
        </w:rPr>
      </w:pPr>
    </w:p>
    <w:p w14:paraId="572B0A08" w14:textId="3669C14A" w:rsidR="00E31E7F" w:rsidRPr="00295904" w:rsidRDefault="00E31E7F" w:rsidP="00E31E7F">
      <w:pPr>
        <w:ind w:left="564"/>
        <w:jc w:val="left"/>
        <w:rPr>
          <w:rFonts w:ascii="Century" w:hAnsi="Century" w:cs="Century"/>
          <w:b/>
          <w:bCs/>
        </w:rPr>
      </w:pPr>
      <w:r w:rsidRPr="00295904">
        <w:rPr>
          <w:rFonts w:ascii="Century" w:hAnsi="Century" w:cs="Century" w:hint="eastAsia"/>
          <w:b/>
          <w:bCs/>
        </w:rPr>
        <w:t>英文薬剤証明書（</w:t>
      </w:r>
      <w:r w:rsidRPr="00295904">
        <w:rPr>
          <w:rFonts w:ascii="Century" w:hAnsi="Century" w:cs="Century" w:hint="eastAsia"/>
          <w:b/>
          <w:bCs/>
        </w:rPr>
        <w:t>5</w:t>
      </w:r>
      <w:r w:rsidRPr="00295904">
        <w:rPr>
          <w:rFonts w:ascii="Century" w:hAnsi="Century" w:cs="Century" w:hint="eastAsia"/>
          <w:b/>
          <w:bCs/>
        </w:rPr>
        <w:t>日以上の猶予がない場合は対応しません）</w:t>
      </w:r>
    </w:p>
    <w:p w14:paraId="66BE1CEA" w14:textId="11933281" w:rsidR="00E31E7F" w:rsidRPr="00295904" w:rsidRDefault="00E31E7F" w:rsidP="00E31E7F">
      <w:pPr>
        <w:ind w:left="564"/>
        <w:jc w:val="left"/>
        <w:rPr>
          <w:rFonts w:ascii="Century" w:hAnsi="Century" w:cs="Century"/>
        </w:rPr>
      </w:pPr>
      <w:r w:rsidRPr="00295904">
        <w:rPr>
          <w:rFonts w:ascii="Century" w:hAnsi="Century" w:cs="Century" w:hint="eastAsia"/>
        </w:rPr>
        <w:t xml:space="preserve">　</w:t>
      </w:r>
      <w:r w:rsidRPr="00295904">
        <w:rPr>
          <w:rFonts w:ascii="Century" w:hAnsi="Century" w:cs="Century" w:hint="eastAsia"/>
        </w:rPr>
        <w:t>1</w:t>
      </w:r>
      <w:r w:rsidRPr="00295904">
        <w:rPr>
          <w:rFonts w:ascii="Century" w:hAnsi="Century" w:cs="Century" w:hint="eastAsia"/>
        </w:rPr>
        <w:t>週間以上前の申請：￥</w:t>
      </w:r>
      <w:r w:rsidRPr="00295904">
        <w:rPr>
          <w:rFonts w:ascii="Century" w:hAnsi="Century" w:cs="Century" w:hint="eastAsia"/>
        </w:rPr>
        <w:t>5,000</w:t>
      </w:r>
      <w:r w:rsidRPr="00295904">
        <w:rPr>
          <w:rFonts w:ascii="Century" w:hAnsi="Century" w:cs="Century" w:hint="eastAsia"/>
        </w:rPr>
        <w:t>円／枚</w:t>
      </w:r>
    </w:p>
    <w:p w14:paraId="57054BBD" w14:textId="5E03EE79" w:rsidR="00E31E7F" w:rsidRPr="00295904" w:rsidRDefault="00E31E7F" w:rsidP="00E31E7F">
      <w:pPr>
        <w:ind w:left="564"/>
        <w:jc w:val="left"/>
        <w:rPr>
          <w:rFonts w:ascii="Century" w:hAnsi="Century" w:cs="Century"/>
        </w:rPr>
      </w:pPr>
      <w:r w:rsidRPr="00295904">
        <w:rPr>
          <w:rFonts w:ascii="Century" w:hAnsi="Century" w:cs="Century" w:hint="eastAsia"/>
        </w:rPr>
        <w:t xml:space="preserve">　</w:t>
      </w:r>
      <w:r w:rsidRPr="00295904">
        <w:rPr>
          <w:rFonts w:ascii="Century" w:hAnsi="Century" w:cs="Century" w:hint="eastAsia"/>
        </w:rPr>
        <w:t>5</w:t>
      </w:r>
      <w:r w:rsidRPr="00295904">
        <w:rPr>
          <w:rFonts w:ascii="Century" w:hAnsi="Century" w:cs="Century" w:hint="eastAsia"/>
        </w:rPr>
        <w:t>日～</w:t>
      </w:r>
      <w:r w:rsidRPr="00295904">
        <w:rPr>
          <w:rFonts w:ascii="Century" w:hAnsi="Century" w:cs="Century" w:hint="eastAsia"/>
        </w:rPr>
        <w:t>1</w:t>
      </w:r>
      <w:r w:rsidRPr="00295904">
        <w:rPr>
          <w:rFonts w:ascii="Century" w:hAnsi="Century" w:cs="Century" w:hint="eastAsia"/>
        </w:rPr>
        <w:t>週間未満の申請：￥</w:t>
      </w:r>
      <w:r w:rsidRPr="00295904">
        <w:rPr>
          <w:rFonts w:ascii="Century" w:hAnsi="Century" w:cs="Century" w:hint="eastAsia"/>
        </w:rPr>
        <w:t>10,000</w:t>
      </w:r>
      <w:r w:rsidRPr="00295904">
        <w:rPr>
          <w:rFonts w:ascii="Century" w:hAnsi="Century" w:cs="Century" w:hint="eastAsia"/>
        </w:rPr>
        <w:t>円／枚</w:t>
      </w:r>
    </w:p>
    <w:p w14:paraId="57E0801B" w14:textId="5A9F7814" w:rsidR="00E31E7F" w:rsidRPr="00295904" w:rsidRDefault="00E31E7F" w:rsidP="00E31E7F">
      <w:pPr>
        <w:ind w:left="564"/>
        <w:jc w:val="left"/>
        <w:rPr>
          <w:rFonts w:ascii="Century" w:hAnsi="Century" w:cs="Century"/>
        </w:rPr>
      </w:pPr>
    </w:p>
    <w:p w14:paraId="32CE832A" w14:textId="5C8AA876" w:rsidR="00E31E7F" w:rsidRPr="00295904" w:rsidRDefault="00E31E7F" w:rsidP="00E31E7F">
      <w:pPr>
        <w:ind w:left="564"/>
        <w:jc w:val="left"/>
        <w:rPr>
          <w:rFonts w:ascii="Century" w:hAnsi="Century" w:cs="Century"/>
          <w:b/>
          <w:bCs/>
        </w:rPr>
      </w:pPr>
      <w:r w:rsidRPr="00295904">
        <w:rPr>
          <w:rFonts w:ascii="Century" w:hAnsi="Century" w:cs="Century" w:hint="eastAsia"/>
          <w:b/>
          <w:bCs/>
        </w:rPr>
        <w:t>内服薬について</w:t>
      </w:r>
    </w:p>
    <w:p w14:paraId="4E6DA3BD" w14:textId="22A048C1" w:rsidR="00E31E7F" w:rsidRPr="00295904" w:rsidRDefault="00E31E7F" w:rsidP="00E31E7F">
      <w:pPr>
        <w:ind w:left="564"/>
        <w:jc w:val="left"/>
        <w:rPr>
          <w:rFonts w:ascii="Century" w:hAnsi="Century" w:cs="Century"/>
        </w:rPr>
      </w:pPr>
      <w:r w:rsidRPr="00295904">
        <w:rPr>
          <w:rFonts w:ascii="Century" w:hAnsi="Century" w:cs="Century" w:hint="eastAsia"/>
        </w:rPr>
        <w:t xml:space="preserve">　抗生剤や鎮痛剤</w:t>
      </w:r>
      <w:r w:rsidR="00770231" w:rsidRPr="00295904">
        <w:rPr>
          <w:rFonts w:ascii="Century" w:hAnsi="Century" w:cs="Century" w:hint="eastAsia"/>
        </w:rPr>
        <w:t>など</w:t>
      </w:r>
      <w:r w:rsidRPr="00295904">
        <w:rPr>
          <w:rFonts w:ascii="Century" w:hAnsi="Century" w:cs="Century" w:hint="eastAsia"/>
        </w:rPr>
        <w:t>の予防投与</w:t>
      </w:r>
      <w:r w:rsidR="00295904">
        <w:rPr>
          <w:rFonts w:ascii="Century" w:hAnsi="Century" w:cs="Century" w:hint="eastAsia"/>
        </w:rPr>
        <w:t>薬</w:t>
      </w:r>
      <w:r w:rsidR="00770231" w:rsidRPr="00295904">
        <w:rPr>
          <w:rFonts w:ascii="Century" w:hAnsi="Century" w:cs="Century" w:hint="eastAsia"/>
        </w:rPr>
        <w:t>は自費診療（￥</w:t>
      </w:r>
      <w:r w:rsidR="00770231" w:rsidRPr="00295904">
        <w:rPr>
          <w:rFonts w:ascii="Century" w:hAnsi="Century" w:cs="Century" w:hint="eastAsia"/>
        </w:rPr>
        <w:t>5,000</w:t>
      </w:r>
      <w:r w:rsidR="00770231" w:rsidRPr="00295904">
        <w:rPr>
          <w:rFonts w:ascii="Century" w:hAnsi="Century" w:cs="Century" w:hint="eastAsia"/>
        </w:rPr>
        <w:t>円</w:t>
      </w:r>
      <w:r w:rsidR="00295904">
        <w:rPr>
          <w:rFonts w:ascii="Century" w:hAnsi="Century" w:cs="Century" w:hint="eastAsia"/>
        </w:rPr>
        <w:t>／回</w:t>
      </w:r>
      <w:r w:rsidR="00770231" w:rsidRPr="00295904">
        <w:rPr>
          <w:rFonts w:ascii="Century" w:hAnsi="Century" w:cs="Century" w:hint="eastAsia"/>
        </w:rPr>
        <w:t>）となります。</w:t>
      </w:r>
    </w:p>
    <w:p w14:paraId="5A6F13AA" w14:textId="4D868AEC" w:rsidR="00770231" w:rsidRPr="00295904" w:rsidRDefault="00770231" w:rsidP="00E31E7F">
      <w:pPr>
        <w:ind w:left="564"/>
        <w:jc w:val="left"/>
        <w:rPr>
          <w:rFonts w:ascii="Century" w:hAnsi="Century" w:cs="Century"/>
        </w:rPr>
      </w:pPr>
      <w:r w:rsidRPr="00295904">
        <w:rPr>
          <w:rFonts w:ascii="Century" w:hAnsi="Century" w:cs="Century" w:hint="eastAsia"/>
        </w:rPr>
        <w:t xml:space="preserve">　慢性副鼻腔炎</w:t>
      </w:r>
      <w:r w:rsidR="00295904">
        <w:rPr>
          <w:rFonts w:ascii="Century" w:hAnsi="Century" w:cs="Century" w:hint="eastAsia"/>
        </w:rPr>
        <w:t>やメニエール病など</w:t>
      </w:r>
      <w:r w:rsidRPr="00295904">
        <w:rPr>
          <w:rFonts w:ascii="Century" w:hAnsi="Century" w:cs="Century" w:hint="eastAsia"/>
        </w:rPr>
        <w:t>は、投与期間は病状により検討致します。</w:t>
      </w:r>
    </w:p>
    <w:p w14:paraId="1925F321" w14:textId="514A0420" w:rsidR="00770231" w:rsidRPr="00295904" w:rsidRDefault="00770231" w:rsidP="00E31E7F">
      <w:pPr>
        <w:ind w:left="564"/>
        <w:jc w:val="left"/>
        <w:rPr>
          <w:rFonts w:ascii="Century" w:hAnsi="Century" w:cs="Century"/>
          <w:b/>
          <w:bCs/>
        </w:rPr>
      </w:pPr>
      <w:r w:rsidRPr="00295904">
        <w:rPr>
          <w:rFonts w:ascii="Century" w:hAnsi="Century" w:cs="Century" w:hint="eastAsia"/>
        </w:rPr>
        <w:t xml:space="preserve">　</w:t>
      </w:r>
      <w:r w:rsidRPr="00295904">
        <w:rPr>
          <w:rFonts w:ascii="Century" w:hAnsi="Century" w:cs="Century" w:hint="eastAsia"/>
          <w:b/>
          <w:bCs/>
        </w:rPr>
        <w:t>アレルギー性鼻炎・アレルギー性結膜炎・気管支喘息の投薬は以下の対応です。</w:t>
      </w:r>
    </w:p>
    <w:p w14:paraId="3E01D69E" w14:textId="6211E61B" w:rsidR="00770231" w:rsidRPr="00295904" w:rsidRDefault="00770231" w:rsidP="00E31E7F">
      <w:pPr>
        <w:ind w:left="564"/>
        <w:jc w:val="left"/>
        <w:rPr>
          <w:rFonts w:ascii="Century" w:hAnsi="Century" w:cs="Century"/>
        </w:rPr>
      </w:pPr>
      <w:r w:rsidRPr="00295904">
        <w:rPr>
          <w:rFonts w:ascii="Century" w:hAnsi="Century" w:cs="Century" w:hint="eastAsia"/>
        </w:rPr>
        <w:t xml:space="preserve">　　①年</w:t>
      </w:r>
      <w:r w:rsidRPr="00295904">
        <w:rPr>
          <w:rFonts w:ascii="Century" w:hAnsi="Century" w:cs="Century" w:hint="eastAsia"/>
        </w:rPr>
        <w:t>1</w:t>
      </w:r>
      <w:r w:rsidRPr="00295904">
        <w:rPr>
          <w:rFonts w:ascii="Century" w:hAnsi="Century" w:cs="Century" w:hint="eastAsia"/>
        </w:rPr>
        <w:t>回以上の通院歴がある場合：最大で</w:t>
      </w:r>
      <w:r w:rsidRPr="00295904">
        <w:rPr>
          <w:rFonts w:ascii="Century" w:hAnsi="Century" w:cs="Century" w:hint="eastAsia"/>
        </w:rPr>
        <w:t>3</w:t>
      </w:r>
      <w:r w:rsidRPr="00295904">
        <w:rPr>
          <w:rFonts w:ascii="Century" w:hAnsi="Century" w:cs="Century" w:hint="eastAsia"/>
        </w:rPr>
        <w:t>カ月分の処方となります。</w:t>
      </w:r>
    </w:p>
    <w:p w14:paraId="40712A42" w14:textId="5CBFD799" w:rsidR="00770231" w:rsidRPr="00295904" w:rsidRDefault="00770231" w:rsidP="00E31E7F">
      <w:pPr>
        <w:ind w:left="564"/>
        <w:jc w:val="left"/>
        <w:rPr>
          <w:rFonts w:ascii="Century" w:hAnsi="Century" w:cs="Century"/>
        </w:rPr>
      </w:pPr>
      <w:r w:rsidRPr="00295904">
        <w:rPr>
          <w:rFonts w:ascii="Century" w:hAnsi="Century" w:cs="Century" w:hint="eastAsia"/>
        </w:rPr>
        <w:t xml:space="preserve">　　②</w:t>
      </w:r>
      <w:r w:rsidRPr="00295904">
        <w:rPr>
          <w:rFonts w:ascii="Century" w:hAnsi="Century" w:cs="Century" w:hint="eastAsia"/>
        </w:rPr>
        <w:t>5</w:t>
      </w:r>
      <w:r w:rsidRPr="00295904">
        <w:rPr>
          <w:rFonts w:ascii="Century" w:hAnsi="Century" w:cs="Century" w:hint="eastAsia"/>
        </w:rPr>
        <w:t>年以内に</w:t>
      </w:r>
      <w:r w:rsidRPr="00295904">
        <w:rPr>
          <w:rFonts w:ascii="Century" w:hAnsi="Century" w:cs="Century" w:hint="eastAsia"/>
        </w:rPr>
        <w:t>3</w:t>
      </w:r>
      <w:r w:rsidRPr="00295904">
        <w:rPr>
          <w:rFonts w:ascii="Century" w:hAnsi="Century" w:cs="Century" w:hint="eastAsia"/>
        </w:rPr>
        <w:t>回以上の通院歴がある場合：最大で</w:t>
      </w:r>
      <w:r w:rsidRPr="00295904">
        <w:rPr>
          <w:rFonts w:ascii="Century" w:hAnsi="Century" w:cs="Century" w:hint="eastAsia"/>
        </w:rPr>
        <w:t>2</w:t>
      </w:r>
      <w:r w:rsidRPr="00295904">
        <w:rPr>
          <w:rFonts w:ascii="Century" w:hAnsi="Century" w:cs="Century" w:hint="eastAsia"/>
        </w:rPr>
        <w:t>カ月分の処方となります。</w:t>
      </w:r>
    </w:p>
    <w:p w14:paraId="1E17EBE9" w14:textId="21FD2BF1" w:rsidR="00770231" w:rsidRPr="00295904" w:rsidRDefault="00770231" w:rsidP="00E31E7F">
      <w:pPr>
        <w:ind w:left="564"/>
        <w:jc w:val="left"/>
        <w:rPr>
          <w:rFonts w:ascii="Century" w:hAnsi="Century" w:cs="Century"/>
        </w:rPr>
      </w:pPr>
      <w:r w:rsidRPr="00295904">
        <w:rPr>
          <w:rFonts w:ascii="Century" w:hAnsi="Century" w:cs="Century" w:hint="eastAsia"/>
        </w:rPr>
        <w:t xml:space="preserve">　　③</w:t>
      </w:r>
      <w:r w:rsidR="0053127A">
        <w:rPr>
          <w:rFonts w:ascii="Century" w:hAnsi="Century" w:cs="Century" w:hint="eastAsia"/>
        </w:rPr>
        <w:t>上記①、②以外の</w:t>
      </w:r>
      <w:r w:rsidRPr="00295904">
        <w:rPr>
          <w:rFonts w:ascii="Century" w:hAnsi="Century" w:cs="Century" w:hint="eastAsia"/>
        </w:rPr>
        <w:t>場合：</w:t>
      </w:r>
      <w:r w:rsidRPr="00295904">
        <w:rPr>
          <w:rFonts w:ascii="Century" w:hAnsi="Century" w:cs="Century" w:hint="eastAsia"/>
        </w:rPr>
        <w:t>28</w:t>
      </w:r>
      <w:r w:rsidRPr="00295904">
        <w:rPr>
          <w:rFonts w:ascii="Century" w:hAnsi="Century" w:cs="Century" w:hint="eastAsia"/>
        </w:rPr>
        <w:t>日分までの処方となります。</w:t>
      </w:r>
    </w:p>
    <w:p w14:paraId="09AF2949" w14:textId="58D5FB86" w:rsidR="00770231" w:rsidRPr="00295904" w:rsidRDefault="00770231" w:rsidP="00E31E7F">
      <w:pPr>
        <w:ind w:left="564"/>
        <w:jc w:val="left"/>
        <w:rPr>
          <w:rFonts w:ascii="Century" w:hAnsi="Century" w:cs="Century"/>
        </w:rPr>
      </w:pPr>
      <w:r w:rsidRPr="00295904">
        <w:rPr>
          <w:rFonts w:ascii="Century" w:hAnsi="Century" w:cs="Century" w:hint="eastAsia"/>
        </w:rPr>
        <w:t xml:space="preserve">　　※舌下免疫療法治療薬は</w:t>
      </w:r>
      <w:r w:rsidRPr="00295904">
        <w:rPr>
          <w:rFonts w:ascii="Century" w:hAnsi="Century" w:cs="Century" w:hint="eastAsia"/>
        </w:rPr>
        <w:t>1</w:t>
      </w:r>
      <w:r w:rsidRPr="00295904">
        <w:rPr>
          <w:rFonts w:ascii="Century" w:hAnsi="Century" w:cs="Century" w:hint="eastAsia"/>
        </w:rPr>
        <w:t>カ月分までです。</w:t>
      </w:r>
    </w:p>
    <w:p w14:paraId="241F192D" w14:textId="5815907D" w:rsidR="00770231" w:rsidRPr="00295904" w:rsidRDefault="00770231" w:rsidP="00770231">
      <w:pPr>
        <w:jc w:val="left"/>
        <w:rPr>
          <w:rFonts w:ascii="Century" w:hAnsi="Century" w:cs="Century"/>
        </w:rPr>
      </w:pPr>
    </w:p>
    <w:p w14:paraId="4E54EDA4" w14:textId="22AC218F" w:rsidR="00770231" w:rsidRPr="00295904" w:rsidRDefault="00770231" w:rsidP="00770231">
      <w:pPr>
        <w:pStyle w:val="a7"/>
        <w:numPr>
          <w:ilvl w:val="0"/>
          <w:numId w:val="3"/>
        </w:numPr>
        <w:ind w:leftChars="0"/>
        <w:jc w:val="left"/>
        <w:rPr>
          <w:rFonts w:ascii="Century" w:hAnsi="Century" w:cs="Century"/>
        </w:rPr>
      </w:pPr>
      <w:r w:rsidRPr="00295904">
        <w:rPr>
          <w:rFonts w:ascii="Century" w:hAnsi="Century" w:cs="Century" w:hint="eastAsia"/>
        </w:rPr>
        <w:t>当院での対応が難しい場合は他の診療所でご相談されることをお薦め致します。また、困難な</w:t>
      </w:r>
      <w:r w:rsidR="00934E37" w:rsidRPr="00295904">
        <w:rPr>
          <w:rFonts w:ascii="Century" w:hAnsi="Century" w:cs="Century" w:hint="eastAsia"/>
        </w:rPr>
        <w:t>事象</w:t>
      </w:r>
      <w:r w:rsidRPr="00295904">
        <w:rPr>
          <w:rFonts w:ascii="Century" w:hAnsi="Century" w:cs="Century" w:hint="eastAsia"/>
        </w:rPr>
        <w:t>に対する強要は警察に相談させて頂くこともありますのでご了承ください。</w:t>
      </w:r>
    </w:p>
    <w:p w14:paraId="40901FA0" w14:textId="66201ACF" w:rsidR="00934E37" w:rsidRPr="00295904" w:rsidRDefault="00934E37" w:rsidP="00770231">
      <w:pPr>
        <w:pStyle w:val="a7"/>
        <w:numPr>
          <w:ilvl w:val="0"/>
          <w:numId w:val="3"/>
        </w:numPr>
        <w:ind w:leftChars="0"/>
        <w:jc w:val="left"/>
        <w:rPr>
          <w:rFonts w:ascii="Century" w:hAnsi="Century" w:cs="Century"/>
        </w:rPr>
      </w:pPr>
      <w:r w:rsidRPr="00295904">
        <w:rPr>
          <w:rFonts w:ascii="Century" w:hAnsi="Century" w:cs="Century" w:hint="eastAsia"/>
        </w:rPr>
        <w:t>上記の内容は留学に際しての当院の対応であり、他</w:t>
      </w:r>
      <w:r w:rsidR="00295904">
        <w:rPr>
          <w:rFonts w:ascii="Century" w:hAnsi="Century" w:cs="Century" w:hint="eastAsia"/>
        </w:rPr>
        <w:t>施設</w:t>
      </w:r>
      <w:r w:rsidRPr="00295904">
        <w:rPr>
          <w:rFonts w:ascii="Century" w:hAnsi="Century" w:cs="Century" w:hint="eastAsia"/>
        </w:rPr>
        <w:t>の対応とは異な</w:t>
      </w:r>
      <w:r w:rsidR="00295904">
        <w:rPr>
          <w:rFonts w:ascii="Century" w:hAnsi="Century" w:cs="Century" w:hint="eastAsia"/>
        </w:rPr>
        <w:t>ります。他施設</w:t>
      </w:r>
      <w:r w:rsidRPr="00295904">
        <w:rPr>
          <w:rFonts w:ascii="Century" w:hAnsi="Century" w:cs="Century" w:hint="eastAsia"/>
        </w:rPr>
        <w:t>の対応を当院に求めないようご留意ください。また、一般診療での対応とも異なりますこと、何卒ご了承ください。</w:t>
      </w:r>
    </w:p>
    <w:p w14:paraId="0B37D071" w14:textId="015F140F" w:rsidR="00934E37" w:rsidRPr="00295904" w:rsidRDefault="00934E37" w:rsidP="00934E37">
      <w:pPr>
        <w:pStyle w:val="a7"/>
        <w:ind w:leftChars="0" w:left="360"/>
        <w:jc w:val="right"/>
        <w:rPr>
          <w:rFonts w:ascii="Century" w:hAnsi="Century" w:cs="Century"/>
        </w:rPr>
      </w:pPr>
      <w:r w:rsidRPr="00295904">
        <w:rPr>
          <w:rFonts w:ascii="Century" w:hAnsi="Century" w:cs="Century" w:hint="eastAsia"/>
        </w:rPr>
        <w:lastRenderedPageBreak/>
        <w:t xml:space="preserve">はたの耳鼻咽喉科　</w:t>
      </w:r>
    </w:p>
    <w:p w14:paraId="37913461" w14:textId="063CA6D5" w:rsidR="00934E37" w:rsidRPr="00295904" w:rsidRDefault="00934E37" w:rsidP="00934E37">
      <w:pPr>
        <w:pStyle w:val="a7"/>
        <w:ind w:leftChars="0" w:left="360"/>
        <w:jc w:val="right"/>
        <w:rPr>
          <w:rFonts w:ascii="Century" w:hAnsi="Century" w:cs="Century"/>
        </w:rPr>
      </w:pPr>
      <w:r w:rsidRPr="00295904">
        <w:rPr>
          <w:rFonts w:ascii="Century" w:hAnsi="Century" w:cs="Century" w:hint="eastAsia"/>
        </w:rPr>
        <w:t>院長　小野貴之</w:t>
      </w:r>
    </w:p>
    <w:p w14:paraId="5FD8F28C" w14:textId="63112786" w:rsidR="00934E37" w:rsidRPr="00295904" w:rsidRDefault="00934E37" w:rsidP="00934E37">
      <w:pPr>
        <w:pStyle w:val="a7"/>
        <w:ind w:leftChars="0" w:left="360"/>
        <w:jc w:val="right"/>
        <w:rPr>
          <w:rFonts w:ascii="Century" w:hAnsi="Century" w:cs="Century"/>
        </w:rPr>
      </w:pPr>
      <w:r w:rsidRPr="00295904">
        <w:rPr>
          <w:rFonts w:ascii="Century" w:hAnsi="Century" w:cs="Century" w:hint="eastAsia"/>
        </w:rPr>
        <w:t>令和</w:t>
      </w:r>
      <w:r w:rsidRPr="00295904">
        <w:rPr>
          <w:rFonts w:ascii="Century" w:hAnsi="Century" w:cs="Century" w:hint="eastAsia"/>
        </w:rPr>
        <w:t>5</w:t>
      </w:r>
      <w:r w:rsidRPr="00295904">
        <w:rPr>
          <w:rFonts w:ascii="Century" w:hAnsi="Century" w:cs="Century" w:hint="eastAsia"/>
        </w:rPr>
        <w:t>年</w:t>
      </w:r>
      <w:r w:rsidRPr="00295904">
        <w:rPr>
          <w:rFonts w:ascii="Century" w:hAnsi="Century" w:cs="Century" w:hint="eastAsia"/>
        </w:rPr>
        <w:t>2</w:t>
      </w:r>
      <w:r w:rsidRPr="00295904">
        <w:rPr>
          <w:rFonts w:ascii="Century" w:hAnsi="Century" w:cs="Century" w:hint="eastAsia"/>
        </w:rPr>
        <w:t>月</w:t>
      </w:r>
      <w:r w:rsidRPr="00295904">
        <w:rPr>
          <w:rFonts w:ascii="Century" w:hAnsi="Century" w:cs="Century" w:hint="eastAsia"/>
        </w:rPr>
        <w:t>1</w:t>
      </w:r>
      <w:r w:rsidRPr="00295904">
        <w:rPr>
          <w:rFonts w:ascii="Century" w:hAnsi="Century" w:cs="Century" w:hint="eastAsia"/>
        </w:rPr>
        <w:t>日</w:t>
      </w:r>
    </w:p>
    <w:p w14:paraId="3D482916" w14:textId="77777777" w:rsidR="00934E37" w:rsidRPr="00770231" w:rsidRDefault="00934E37" w:rsidP="00934E37">
      <w:pPr>
        <w:pStyle w:val="a7"/>
        <w:ind w:leftChars="0" w:left="360"/>
        <w:jc w:val="left"/>
        <w:rPr>
          <w:rFonts w:ascii="Century" w:hAnsi="Century" w:cs="Century"/>
        </w:rPr>
      </w:pPr>
    </w:p>
    <w:sectPr w:rsidR="00934E37" w:rsidRPr="00770231" w:rsidSect="00226E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87E"/>
    <w:multiLevelType w:val="multilevel"/>
    <w:tmpl w:val="5A1A1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913BC5"/>
    <w:multiLevelType w:val="hybridMultilevel"/>
    <w:tmpl w:val="B2482C3E"/>
    <w:lvl w:ilvl="0" w:tplc="2344568C">
      <w:start w:val="3"/>
      <w:numFmt w:val="bullet"/>
      <w:lvlText w:val="※"/>
      <w:lvlJc w:val="left"/>
      <w:pPr>
        <w:ind w:left="360" w:hanging="360"/>
      </w:pPr>
      <w:rPr>
        <w:rFonts w:ascii="游明朝" w:eastAsia="游明朝" w:hAnsi="游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F61E3"/>
    <w:multiLevelType w:val="multilevel"/>
    <w:tmpl w:val="F7725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7686892">
    <w:abstractNumId w:val="2"/>
  </w:num>
  <w:num w:numId="2" w16cid:durableId="930623003">
    <w:abstractNumId w:val="0"/>
  </w:num>
  <w:num w:numId="3" w16cid:durableId="53006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B88"/>
    <w:rsid w:val="0003376C"/>
    <w:rsid w:val="001A76CA"/>
    <w:rsid w:val="00226ECA"/>
    <w:rsid w:val="00295904"/>
    <w:rsid w:val="003B022E"/>
    <w:rsid w:val="00450158"/>
    <w:rsid w:val="0053127A"/>
    <w:rsid w:val="005D1EE5"/>
    <w:rsid w:val="005F4832"/>
    <w:rsid w:val="006264AB"/>
    <w:rsid w:val="006B6654"/>
    <w:rsid w:val="00770231"/>
    <w:rsid w:val="007B291D"/>
    <w:rsid w:val="00934E37"/>
    <w:rsid w:val="00956FDF"/>
    <w:rsid w:val="009C4B88"/>
    <w:rsid w:val="00B02710"/>
    <w:rsid w:val="00E2361F"/>
    <w:rsid w:val="00E31E7F"/>
    <w:rsid w:val="00E3723B"/>
    <w:rsid w:val="00F847F7"/>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F6027F"/>
  <w15:docId w15:val="{688E8E08-5C39-4BAF-81AD-370C94E5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2A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FF2AF9"/>
  </w:style>
  <w:style w:type="character" w:customStyle="1" w:styleId="a4">
    <w:name w:val="日付 (文字)"/>
    <w:basedOn w:val="a0"/>
    <w:link w:val="a3"/>
    <w:uiPriority w:val="99"/>
    <w:semiHidden/>
    <w:rsid w:val="00FF2AF9"/>
  </w:style>
  <w:style w:type="character" w:styleId="a5">
    <w:name w:val="Hyperlink"/>
    <w:basedOn w:val="a0"/>
    <w:uiPriority w:val="99"/>
    <w:unhideWhenUsed/>
    <w:rsid w:val="001A76CA"/>
    <w:rPr>
      <w:color w:val="0563C1" w:themeColor="hyperlink"/>
      <w:u w:val="single"/>
    </w:rPr>
  </w:style>
  <w:style w:type="character" w:styleId="a6">
    <w:name w:val="Unresolved Mention"/>
    <w:basedOn w:val="a0"/>
    <w:uiPriority w:val="99"/>
    <w:semiHidden/>
    <w:unhideWhenUsed/>
    <w:rsid w:val="001A76CA"/>
    <w:rPr>
      <w:color w:val="605E5C"/>
      <w:shd w:val="clear" w:color="auto" w:fill="E1DFDD"/>
    </w:rPr>
  </w:style>
  <w:style w:type="paragraph" w:styleId="a7">
    <w:name w:val="List Paragraph"/>
    <w:basedOn w:val="a"/>
    <w:uiPriority w:val="34"/>
    <w:qFormat/>
    <w:rsid w:val="00770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181">
      <w:bodyDiv w:val="1"/>
      <w:marLeft w:val="0"/>
      <w:marRight w:val="0"/>
      <w:marTop w:val="0"/>
      <w:marBottom w:val="0"/>
      <w:divBdr>
        <w:top w:val="none" w:sz="0" w:space="0" w:color="auto"/>
        <w:left w:val="none" w:sz="0" w:space="0" w:color="auto"/>
        <w:bottom w:val="none" w:sz="0" w:space="0" w:color="auto"/>
        <w:right w:val="none" w:sz="0" w:space="0" w:color="auto"/>
      </w:divBdr>
    </w:div>
    <w:div w:id="102383995">
      <w:bodyDiv w:val="1"/>
      <w:marLeft w:val="0"/>
      <w:marRight w:val="0"/>
      <w:marTop w:val="0"/>
      <w:marBottom w:val="0"/>
      <w:divBdr>
        <w:top w:val="none" w:sz="0" w:space="0" w:color="auto"/>
        <w:left w:val="none" w:sz="0" w:space="0" w:color="auto"/>
        <w:bottom w:val="none" w:sz="0" w:space="0" w:color="auto"/>
        <w:right w:val="none" w:sz="0" w:space="0" w:color="auto"/>
      </w:divBdr>
    </w:div>
    <w:div w:id="108400216">
      <w:bodyDiv w:val="1"/>
      <w:marLeft w:val="0"/>
      <w:marRight w:val="0"/>
      <w:marTop w:val="0"/>
      <w:marBottom w:val="0"/>
      <w:divBdr>
        <w:top w:val="none" w:sz="0" w:space="0" w:color="auto"/>
        <w:left w:val="none" w:sz="0" w:space="0" w:color="auto"/>
        <w:bottom w:val="none" w:sz="0" w:space="0" w:color="auto"/>
        <w:right w:val="none" w:sz="0" w:space="0" w:color="auto"/>
      </w:divBdr>
    </w:div>
    <w:div w:id="560989548">
      <w:bodyDiv w:val="1"/>
      <w:marLeft w:val="0"/>
      <w:marRight w:val="0"/>
      <w:marTop w:val="0"/>
      <w:marBottom w:val="0"/>
      <w:divBdr>
        <w:top w:val="none" w:sz="0" w:space="0" w:color="auto"/>
        <w:left w:val="none" w:sz="0" w:space="0" w:color="auto"/>
        <w:bottom w:val="none" w:sz="0" w:space="0" w:color="auto"/>
        <w:right w:val="none" w:sz="0" w:space="0" w:color="auto"/>
      </w:divBdr>
    </w:div>
    <w:div w:id="131263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小野 貴之</cp:lastModifiedBy>
  <cp:revision>15</cp:revision>
  <cp:lastPrinted>2023-01-30T07:44:00Z</cp:lastPrinted>
  <dcterms:created xsi:type="dcterms:W3CDTF">2023-01-30T04:14:00Z</dcterms:created>
  <dcterms:modified xsi:type="dcterms:W3CDTF">2023-01-31T23:03:00Z</dcterms:modified>
</cp:coreProperties>
</file>